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F0C83" w:rsidRPr="00AF0C83" w:rsidRDefault="0025642E" w:rsidP="00AF0C83">
      <w:pPr>
        <w:rPr>
          <w:rFonts w:ascii="Lucida Console" w:hAnsi="Lucida Console"/>
          <w:b/>
          <w:bCs/>
        </w:rPr>
      </w:pPr>
      <w:r w:rsidRPr="00AF0C83">
        <w:rPr>
          <w:b/>
          <w:bCs/>
        </w:rPr>
        <w:t xml:space="preserve">     </w:t>
      </w:r>
      <w:r w:rsidRPr="00AF0C83">
        <w:rPr>
          <w:rFonts w:ascii="Lucida Console" w:hAnsi="Lucida Console"/>
          <w:b/>
          <w:bCs/>
        </w:rPr>
        <w:t>Lycée So</w:t>
      </w:r>
      <w:r w:rsidR="00AF0C83">
        <w:rPr>
          <w:rFonts w:ascii="Lucida Console" w:hAnsi="Lucida Console"/>
          <w:b/>
          <w:bCs/>
        </w:rPr>
        <w:t xml:space="preserve">mbat        </w:t>
      </w:r>
      <w:r w:rsidRPr="00AF0C83">
        <w:rPr>
          <w:rFonts w:ascii="Lucida Console" w:hAnsi="Lucida Console"/>
          <w:b/>
          <w:bCs/>
        </w:rPr>
        <w:t xml:space="preserve"> </w:t>
      </w:r>
      <w:r w:rsidR="009B3A0E" w:rsidRPr="009B3A0E">
        <w:rPr>
          <w:rFonts w:ascii="Lucida Console" w:hAnsi="Lucida Console"/>
          <w:b/>
          <w:bCs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181.5pt;height:39.75pt" adj="7200" fillcolor="black">
            <v:shadow color="#868686"/>
            <v:textpath style="font-family:&quot;Times New Roman&quot;;font-size:10pt;v-text-kern:t" trim="t" fitpath="t" string="devoir de contrôle Nº 1"/>
          </v:shape>
        </w:pict>
      </w:r>
      <w:r w:rsidR="00AF0C83">
        <w:rPr>
          <w:rFonts w:ascii="Lucida Console" w:hAnsi="Lucida Console"/>
          <w:b/>
          <w:bCs/>
        </w:rPr>
        <w:t xml:space="preserve"> </w:t>
      </w:r>
      <w:r w:rsidR="00AF0C83" w:rsidRPr="00AF0C83">
        <w:rPr>
          <w:rFonts w:ascii="Lucida Console" w:hAnsi="Lucida Console"/>
          <w:b/>
          <w:bCs/>
        </w:rPr>
        <w:t xml:space="preserve">  </w:t>
      </w:r>
      <w:r w:rsidR="00AF0C83">
        <w:rPr>
          <w:rFonts w:ascii="Lucida Console" w:hAnsi="Lucida Console"/>
          <w:b/>
          <w:bCs/>
        </w:rPr>
        <w:t xml:space="preserve">      </w:t>
      </w:r>
      <w:r w:rsidR="00AF0C83" w:rsidRPr="00AF0C83">
        <w:rPr>
          <w:rFonts w:ascii="Lucida Console" w:hAnsi="Lucida Console"/>
          <w:b/>
          <w:bCs/>
        </w:rPr>
        <w:t xml:space="preserve"> prof :Harizi –E</w:t>
      </w:r>
    </w:p>
    <w:p w:rsidR="006B2C2B" w:rsidRDefault="00AF0C83" w:rsidP="0025642E">
      <w:pPr>
        <w:rPr>
          <w:b/>
          <w:bCs/>
        </w:rPr>
      </w:pPr>
      <w:r w:rsidRPr="00AF0C83">
        <w:rPr>
          <w:rFonts w:ascii="Lucida Console" w:hAnsi="Lucida Console"/>
          <w:b/>
          <w:bCs/>
        </w:rPr>
        <w:t xml:space="preserve">    2009—2010             </w:t>
      </w:r>
      <w:r w:rsidR="007952A7">
        <w:rPr>
          <w:rFonts w:ascii="Lucida Console" w:hAnsi="Lucida Console"/>
          <w:b/>
          <w:bCs/>
        </w:rPr>
        <w:t>durée 2heures</w:t>
      </w:r>
      <w:r w:rsidRPr="00AF0C83">
        <w:rPr>
          <w:rFonts w:ascii="Lucida Console" w:hAnsi="Lucida Console"/>
          <w:b/>
          <w:bCs/>
        </w:rPr>
        <w:t xml:space="preserve">  </w:t>
      </w:r>
      <w:r w:rsidR="007952A7">
        <w:rPr>
          <w:rFonts w:ascii="Lucida Console" w:hAnsi="Lucida Console"/>
          <w:b/>
          <w:bCs/>
        </w:rPr>
        <w:t xml:space="preserve">   </w:t>
      </w:r>
      <w:r>
        <w:rPr>
          <w:rFonts w:ascii="Lucida Console" w:hAnsi="Lucida Console"/>
          <w:b/>
          <w:bCs/>
        </w:rPr>
        <w:t xml:space="preserve">              </w:t>
      </w:r>
      <w:r w:rsidRPr="00AF0C83">
        <w:rPr>
          <w:rFonts w:ascii="Lucida Console" w:hAnsi="Lucida Console"/>
          <w:b/>
          <w:bCs/>
        </w:rPr>
        <w:t xml:space="preserve">  classe :4</w:t>
      </w:r>
      <w:r w:rsidRPr="00AF0C83">
        <w:rPr>
          <w:rFonts w:ascii="Lucida Console" w:hAnsi="Lucida Console"/>
          <w:b/>
          <w:bCs/>
          <w:vertAlign w:val="superscript"/>
        </w:rPr>
        <w:t>eme</w:t>
      </w:r>
      <w:r w:rsidRPr="00AF0C83">
        <w:rPr>
          <w:rFonts w:ascii="Lucida Console" w:hAnsi="Lucida Console"/>
          <w:b/>
          <w:bCs/>
        </w:rPr>
        <w:t xml:space="preserve"> Tech</w:t>
      </w:r>
      <w:r w:rsidR="0025642E" w:rsidRPr="00AF0C83">
        <w:rPr>
          <w:b/>
          <w:bCs/>
        </w:rPr>
        <w:t xml:space="preserve">  </w:t>
      </w:r>
    </w:p>
    <w:p w:rsidR="0025642E" w:rsidRPr="006B2C2B" w:rsidRDefault="006B2C2B" w:rsidP="0025642E">
      <w:pPr>
        <w:rPr>
          <w:rFonts w:ascii="Lucida Calligraphy" w:hAnsi="Lucida Calligraphy"/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6E55FE">
        <w:rPr>
          <w:b/>
          <w:bCs/>
        </w:rPr>
        <w:t xml:space="preserve"> </w:t>
      </w:r>
      <w:r w:rsidR="003A74C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B2C2B">
        <w:rPr>
          <w:rFonts w:ascii="Lucida Calligraphy" w:hAnsi="Lucida Calligraphy"/>
          <w:b/>
          <w:bCs/>
          <w:sz w:val="28"/>
          <w:szCs w:val="28"/>
        </w:rPr>
        <w:t>Feuille à rendre</w:t>
      </w:r>
      <w:r w:rsidR="0025642E" w:rsidRPr="006B2C2B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25642E" w:rsidRPr="006B2C2B">
        <w:rPr>
          <w:rFonts w:ascii="Lucida Calligraphy" w:hAnsi="Lucida Calligraphy"/>
          <w:b/>
          <w:bCs/>
        </w:rPr>
        <w:t xml:space="preserve">                                                                                                                             </w:t>
      </w:r>
    </w:p>
    <w:p w:rsidR="0025642E" w:rsidRDefault="003A74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</w:t>
      </w:r>
      <w:r w:rsidR="009B3A0E" w:rsidRPr="009B3A0E">
        <w:rPr>
          <w:rFonts w:ascii="Comic Sans MS" w:hAnsi="Comic Sans M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96pt;height:17.25pt">
            <v:shadow on="t" opacity="52429f"/>
            <v:textpath style="font-family:&quot;Arial Black&quot;;font-size:12pt;font-style:italic;v-text-kern:t" trim="t" fitpath="t" string="Exercice 1"/>
          </v:shape>
        </w:pict>
      </w:r>
      <w:r w:rsidR="00AF0C83">
        <w:rPr>
          <w:rFonts w:ascii="Comic Sans MS" w:hAnsi="Comic Sans MS"/>
        </w:rPr>
        <w:t xml:space="preserve">   </w:t>
      </w:r>
      <w:r w:rsidR="006B2C2B">
        <w:rPr>
          <w:rFonts w:ascii="Comic Sans MS" w:hAnsi="Comic Sans MS"/>
        </w:rPr>
        <w:t xml:space="preserve"> </w:t>
      </w:r>
      <w:r w:rsidR="00AF0C83">
        <w:rPr>
          <w:rFonts w:ascii="Comic Sans MS" w:hAnsi="Comic Sans MS"/>
        </w:rPr>
        <w:t>(4pts)</w:t>
      </w:r>
    </w:p>
    <w:p w:rsidR="00AF0C83" w:rsidRPr="00F4227D" w:rsidRDefault="00AF0C83" w:rsidP="00AF0C83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  </w:t>
      </w:r>
      <w:r w:rsidR="00F4227D">
        <w:rPr>
          <w:rFonts w:ascii="Comic Sans MS" w:hAnsi="Comic Sans MS"/>
        </w:rPr>
        <w:t xml:space="preserve"> </w:t>
      </w:r>
      <w:r w:rsidR="00F4227D">
        <w:rPr>
          <w:rFonts w:ascii="Comic Sans MS" w:hAnsi="Comic Sans MS"/>
          <w:b/>
          <w:bCs/>
        </w:rPr>
        <w:t>1/</w:t>
      </w:r>
      <w:r w:rsidRPr="00F4227D">
        <w:rPr>
          <w:rFonts w:ascii="Comic Sans MS" w:hAnsi="Comic Sans MS"/>
          <w:b/>
          <w:bCs/>
        </w:rPr>
        <w:t>A partir du graphique ci-contre compléter les phrases suivantes</w:t>
      </w:r>
    </w:p>
    <w:p w:rsidR="00AF0C83" w:rsidRPr="00C8556E" w:rsidRDefault="00C8556E" w:rsidP="00C8556E">
      <w:pPr>
        <w:rPr>
          <w:rFonts w:ascii="Comic Sans MS" w:hAnsi="Comic Sans MS"/>
        </w:rPr>
      </w:pPr>
      <w:r w:rsidRPr="00C8556E">
        <w:rPr>
          <w:rFonts w:ascii="Comic Sans MS" w:hAnsi="Comic Sans MS"/>
        </w:rPr>
        <w:t xml:space="preserve">    </w:t>
      </w:r>
      <w:r w:rsidRPr="00D40B7F">
        <w:rPr>
          <w:rFonts w:ascii="Comic Sans MS" w:hAnsi="Comic Sans MS"/>
          <w:b/>
          <w:bCs/>
        </w:rPr>
        <w:t>a/</w:t>
      </w:r>
      <w:r w:rsidRPr="00C8556E">
        <w:rPr>
          <w:rFonts w:ascii="Comic Sans MS" w:hAnsi="Comic Sans MS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……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=+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∞  et </m:t>
        </m:r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……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=-∞</m:t>
            </m:r>
          </m:e>
        </m:func>
      </m:oMath>
      <w:r w:rsidRPr="00C8556E">
        <w:rPr>
          <w:rFonts w:ascii="Comic Sans MS" w:hAnsi="Comic Sans MS"/>
        </w:rPr>
        <w:t xml:space="preserve">   Alors la droite </w:t>
      </w:r>
      <w:r>
        <w:rPr>
          <w:rFonts w:ascii="Comic Sans MS" w:hAnsi="Comic Sans MS"/>
        </w:rPr>
        <w:t xml:space="preserve">……………est asymptote à  </w:t>
      </w:r>
      <w:r w:rsidRPr="00C8556E">
        <w:rPr>
          <w:rFonts w:ascii="Comic Sans MS" w:hAnsi="Comic Sans MS"/>
        </w:rPr>
        <w:t>(Cf)</w:t>
      </w:r>
      <w:r>
        <w:rPr>
          <w:rFonts w:ascii="Comic Sans MS" w:hAnsi="Comic Sans MS"/>
        </w:rPr>
        <w:t xml:space="preserve"> </w:t>
      </w:r>
      <w:r w:rsidRPr="00C8556E">
        <w:rPr>
          <w:rFonts w:ascii="Comic Sans MS" w:hAnsi="Comic Sans MS"/>
        </w:rPr>
        <w:t xml:space="preserve">                                                                      </w:t>
      </w:r>
      <w:r>
        <w:rPr>
          <w:rFonts w:ascii="Comic Sans MS" w:hAnsi="Comic Sans MS"/>
        </w:rPr>
        <w:t xml:space="preserve">                              </w:t>
      </w:r>
    </w:p>
    <w:p w:rsidR="00AF0C83" w:rsidRPr="00C8556E" w:rsidRDefault="009B3A0E" w:rsidP="00AF0C83">
      <w:pPr>
        <w:rPr>
          <w:rFonts w:ascii="Comic Sans MS" w:hAnsi="Comic Sans MS"/>
        </w:rPr>
      </w:pPr>
      <w:r w:rsidRPr="009B3A0E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6.9pt;margin-top:24.8pt;width:0;height:213pt;z-index:251659264" o:connectortype="straight"/>
        </w:pict>
      </w:r>
      <w:r w:rsidR="00C8556E">
        <w:rPr>
          <w:rFonts w:ascii="Comic Sans MS" w:hAnsi="Comic Sans MS"/>
        </w:rPr>
        <w:t xml:space="preserve">    </w:t>
      </w:r>
      <w:r w:rsidR="00C8556E" w:rsidRPr="00D40B7F">
        <w:rPr>
          <w:rFonts w:ascii="Comic Sans MS" w:hAnsi="Comic Sans MS"/>
          <w:b/>
          <w:bCs/>
        </w:rPr>
        <w:t>b/</w:t>
      </w:r>
      <w:r w:rsidR="00C8556E">
        <w:rPr>
          <w:rFonts w:ascii="Comic Sans MS" w:hAnsi="Comic Sans MS"/>
        </w:rPr>
        <w:t>La droite d’</w:t>
      </w:r>
      <w:r w:rsidR="006B2C2B">
        <w:rPr>
          <w:rFonts w:ascii="Comic Sans MS" w:hAnsi="Comic Sans MS"/>
        </w:rPr>
        <w:t>équation</w:t>
      </w:r>
      <w:r w:rsidR="00C8556E">
        <w:rPr>
          <w:rFonts w:ascii="Comic Sans MS" w:hAnsi="Comic Sans MS"/>
        </w:rPr>
        <w:t xml:space="preserve">………………….est une asymptote oblique </w:t>
      </w:r>
      <w:r w:rsidR="006B2C2B">
        <w:rPr>
          <w:rFonts w:ascii="Comic Sans MS" w:hAnsi="Comic Sans MS"/>
        </w:rPr>
        <w:t xml:space="preserve">à </w:t>
      </w:r>
      <w:r w:rsidR="006B2C2B" w:rsidRPr="00C8556E">
        <w:rPr>
          <w:rFonts w:ascii="Comic Sans MS" w:hAnsi="Comic Sans MS"/>
        </w:rPr>
        <w:t>(Cf)</w:t>
      </w:r>
      <w:r w:rsidR="006B2C2B">
        <w:rPr>
          <w:rFonts w:ascii="Comic Sans MS" w:hAnsi="Comic Sans MS"/>
        </w:rPr>
        <w:t xml:space="preserve"> </w:t>
      </w:r>
    </w:p>
    <w:p w:rsidR="0025642E" w:rsidRPr="00C8556E" w:rsidRDefault="009B3A0E" w:rsidP="00CF7896">
      <w:pPr>
        <w:rPr>
          <w:rFonts w:ascii="Comic Sans MS" w:hAnsi="Comic Sans MS"/>
        </w:rPr>
      </w:pPr>
      <w:r w:rsidRPr="009B3A0E">
        <w:rPr>
          <w:noProof/>
          <w:lang w:eastAsia="fr-FR"/>
        </w:rPr>
        <w:pict>
          <v:shape id="_x0000_s1041" style="position:absolute;margin-left:432.15pt;margin-top:8.4pt;width:77.25pt;height:57.05pt;z-index:251670528" coordsize="1592,1051" path="m137,c68,525,,1051,242,1051,484,1051,1367,175,1592,e" fillcolor="white [3201]" strokecolor="black [3200]" strokeweight="2.5pt">
            <v:shadow color="#868686"/>
            <v:path arrowok="t"/>
          </v:shape>
        </w:pict>
      </w:r>
      <w:r w:rsidRPr="009B3A0E">
        <w:rPr>
          <w:noProof/>
          <w:lang w:eastAsia="fr-FR"/>
        </w:rPr>
        <w:pict>
          <v:shape id="_x0000_s1029" type="#_x0000_t32" style="position:absolute;margin-left:428.4pt;margin-top:8.4pt;width:0;height:108pt;flip:y;z-index:251660288" o:connectortype="straight" strokecolor="black [3200]" strokeweight="1pt">
            <v:stroke dashstyle="dash"/>
            <v:shadow color="#868686"/>
          </v:shape>
        </w:pict>
      </w:r>
      <w:r w:rsidRPr="009B3A0E">
        <w:rPr>
          <w:noProof/>
          <w:lang w:eastAsia="fr-FR"/>
        </w:rPr>
        <w:pict>
          <v:shape id="_x0000_s1033" type="#_x0000_t32" style="position:absolute;margin-left:396.9pt;margin-top:16.9pt;width:116.25pt;height:103.5pt;flip:y;z-index:251664384" o:connectortype="straight" strokecolor="black [3200]" strokeweight="1pt">
            <v:stroke dashstyle="dash"/>
            <v:shadow color="#868686"/>
          </v:shape>
        </w:pict>
      </w:r>
      <w:r w:rsidR="006B2C2B">
        <w:rPr>
          <w:rFonts w:ascii="Comic Sans MS" w:hAnsi="Comic Sans MS"/>
        </w:rPr>
        <w:t xml:space="preserve">    </w:t>
      </w:r>
      <w:r w:rsidR="006B2C2B" w:rsidRPr="00D40B7F">
        <w:rPr>
          <w:rFonts w:ascii="Comic Sans MS" w:hAnsi="Comic Sans MS"/>
          <w:b/>
          <w:bCs/>
        </w:rPr>
        <w:t>c/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  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iCs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f(x)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den>
                    </m:f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=…       ;         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-x=…</m:t>
            </m:r>
          </m:e>
        </m:func>
      </m:oMath>
    </w:p>
    <w:p w:rsidR="0025642E" w:rsidRPr="006B2C2B" w:rsidRDefault="006B2C2B" w:rsidP="0025642E">
      <w:r>
        <w:t xml:space="preserve">     </w:t>
      </w:r>
      <w:r w:rsidRPr="00D40B7F">
        <w:rPr>
          <w:b/>
          <w:bCs/>
        </w:rPr>
        <w:t>d/</w:t>
      </w:r>
      <w: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=…</m:t>
            </m:r>
          </m:e>
        </m:func>
      </m:oMath>
      <w:r>
        <w:rPr>
          <w:rFonts w:eastAsiaTheme="minorEastAsia"/>
        </w:rPr>
        <w:t xml:space="preserve">   </w:t>
      </w:r>
      <w:r w:rsidRPr="006B2C2B">
        <w:rPr>
          <w:rFonts w:ascii="Comic Sans MS" w:eastAsiaTheme="minorEastAsia" w:hAnsi="Comic Sans MS"/>
        </w:rPr>
        <w:t>alors la droite</w:t>
      </w:r>
      <w:r>
        <w:rPr>
          <w:rFonts w:ascii="Comic Sans MS" w:eastAsiaTheme="minorEastAsia" w:hAnsi="Comic Sans MS"/>
        </w:rPr>
        <w:t xml:space="preserve"> ……………..est asymptote à </w:t>
      </w:r>
      <w:r w:rsidRPr="006B2C2B">
        <w:rPr>
          <w:rFonts w:ascii="Comic Sans MS" w:hAnsi="Comic Sans MS"/>
        </w:rPr>
        <w:t>(Cg)</w:t>
      </w:r>
      <w:r>
        <w:rPr>
          <w:rFonts w:ascii="Comic Sans MS" w:hAnsi="Comic Sans MS"/>
        </w:rPr>
        <w:t xml:space="preserve"> </w:t>
      </w:r>
    </w:p>
    <w:p w:rsidR="0025642E" w:rsidRPr="00C8556E" w:rsidRDefault="009B3A0E" w:rsidP="0025642E">
      <w:r>
        <w:rPr>
          <w:noProof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8" type="#_x0000_t19" style="position:absolute;margin-left:273.9pt;margin-top:23.6pt;width:120pt;height:139.5pt;z-index:251676672"/>
        </w:pict>
      </w:r>
      <w:r>
        <w:rPr>
          <w:noProof/>
          <w:lang w:eastAsia="fr-FR"/>
        </w:rPr>
        <w:pict>
          <v:shape id="_x0000_s1032" type="#_x0000_t32" style="position:absolute;margin-left:273.9pt;margin-top:22.1pt;width:129pt;height:0;z-index:251663360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31" type="#_x0000_t32" style="position:absolute;margin-left:402.9pt;margin-top:22.1pt;width:131.25pt;height:1.5pt;z-index:251662336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51" type="#_x0000_t32" style="position:absolute;margin-left:396.9pt;margin-top:20.6pt;width:0;height:31.5pt;flip:y;z-index:251678720" o:connectortype="straight">
            <v:stroke endarrow="block"/>
          </v:shape>
        </w:pict>
      </w:r>
      <w:r w:rsidR="006B2C2B">
        <w:t xml:space="preserve">     </w:t>
      </w:r>
      <w:r w:rsidR="006B2C2B" w:rsidRPr="00D40B7F">
        <w:rPr>
          <w:b/>
          <w:bCs/>
        </w:rPr>
        <w:t>e/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=…</m:t>
            </m:r>
          </m:e>
        </m:func>
      </m:oMath>
      <w:r w:rsidR="006B2C2B">
        <w:rPr>
          <w:rFonts w:eastAsiaTheme="minorEastAsia"/>
        </w:rPr>
        <w:t xml:space="preserve">  </w:t>
      </w:r>
      <w:r w:rsidR="006B2C2B" w:rsidRPr="006B2C2B">
        <w:rPr>
          <w:rFonts w:ascii="Comic Sans MS" w:eastAsiaTheme="minorEastAsia" w:hAnsi="Comic Sans MS"/>
        </w:rPr>
        <w:t>alors la droite</w:t>
      </w:r>
      <w:r w:rsidR="006B2C2B">
        <w:rPr>
          <w:rFonts w:ascii="Comic Sans MS" w:eastAsiaTheme="minorEastAsia" w:hAnsi="Comic Sans MS"/>
        </w:rPr>
        <w:t xml:space="preserve"> ……………..est asymptote à </w:t>
      </w:r>
      <w:r w:rsidR="006B2C2B" w:rsidRPr="006B2C2B">
        <w:rPr>
          <w:rFonts w:ascii="Comic Sans MS" w:hAnsi="Comic Sans MS"/>
        </w:rPr>
        <w:t>(Cg)</w:t>
      </w:r>
      <w:r w:rsidR="006B2C2B">
        <w:rPr>
          <w:rFonts w:ascii="Comic Sans MS" w:hAnsi="Comic Sans MS"/>
        </w:rPr>
        <w:t xml:space="preserve"> </w:t>
      </w:r>
    </w:p>
    <w:p w:rsidR="0025642E" w:rsidRPr="00C8556E" w:rsidRDefault="009B3A0E" w:rsidP="0025642E">
      <w:r>
        <w:rPr>
          <w:noProof/>
          <w:lang w:eastAsia="fr-FR"/>
        </w:rPr>
        <w:pict>
          <v:shape id="_x0000_s1047" type="#_x0000_t19" style="position:absolute;margin-left:402.9pt;margin-top:1.15pt;width:137.25pt;height:135pt;flip:x;z-index:251675648" coordsize="21736,21600" adj="-5921801,,136" path="wr-21464,,21736,43200,,,21736,21600nfewr-21464,,21736,43200,,,21736,21600l136,21600nsxe">
            <v:path o:connectlocs="0,0;21736,21600;136,21600"/>
          </v:shape>
        </w:pict>
      </w:r>
      <w:r>
        <w:rPr>
          <w:noProof/>
          <w:lang w:eastAsia="fr-FR"/>
        </w:rPr>
        <w:pict>
          <v:shape id="_x0000_s1049" type="#_x0000_t32" style="position:absolute;margin-left:428.4pt;margin-top:24.4pt;width:0;height:102.75pt;z-index:251677696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26" type="#_x0000_t32" style="position:absolute;margin-left:268.65pt;margin-top:24.4pt;width:265.5pt;height:2.25pt;z-index:251658240" o:connectortype="straight"/>
        </w:pict>
      </w:r>
      <w:r w:rsidR="006B2C2B">
        <w:t xml:space="preserve">   </w:t>
      </w:r>
    </w:p>
    <w:p w:rsidR="0025642E" w:rsidRPr="00C8556E" w:rsidRDefault="009B3A0E" w:rsidP="0025642E">
      <w:r>
        <w:rPr>
          <w:noProof/>
          <w:lang w:eastAsia="fr-FR"/>
        </w:rPr>
        <w:pict>
          <v:shape id="_x0000_s1055" type="#_x0000_t32" style="position:absolute;margin-left:444.9pt;margin-top:15.05pt;width:35.25pt;height:29pt;z-index:25168076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4" type="#_x0000_t32" style="position:absolute;margin-left:396.9pt;margin-top:1.2pt;width:31.5pt;height:.05pt;z-index:25167974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5" type="#_x0000_t32" style="position:absolute;margin-left:396.9pt;margin-top:15.05pt;width:0;height:103.95pt;z-index:251674624" o:connectortype="straight"/>
        </w:pict>
      </w:r>
      <w:r>
        <w:rPr>
          <w:noProof/>
          <w:lang w:eastAsia="fr-FR"/>
        </w:rPr>
        <w:pict>
          <v:shape id="_x0000_s1042" style="position:absolute;margin-left:283.15pt;margin-top:11.3pt;width:140pt;height:92.65pt;z-index:251671552" coordsize="2800,1853" path="m,1537c940,768,1880,,2340,53v460,53,350,1500,420,1800e" fillcolor="white [3201]" strokecolor="black [3200]" strokeweight="2.5pt">
            <v:shadow color="#868686"/>
            <v:path arrowok="t"/>
          </v:shape>
        </w:pict>
      </w:r>
      <w:r>
        <w:rPr>
          <w:noProof/>
          <w:lang w:eastAsia="fr-FR"/>
        </w:rPr>
        <w:pict>
          <v:shape id="_x0000_s1038" type="#_x0000_t32" style="position:absolute;margin-left:276.9pt;margin-top:1.2pt;width:118.5pt;height:82.5pt;flip:x;z-index:251668480" o:connectortype="straight" strokecolor="black [3200]" strokeweight="1pt">
            <v:stroke dashstyle="dash"/>
            <v:shadow color="#868686"/>
          </v:shape>
        </w:pict>
      </w:r>
    </w:p>
    <w:p w:rsidR="0025642E" w:rsidRPr="00C8556E" w:rsidRDefault="0025642E" w:rsidP="0025642E"/>
    <w:p w:rsidR="0025642E" w:rsidRPr="006B2C2B" w:rsidRDefault="0025642E" w:rsidP="0025642E">
      <w:pPr>
        <w:rPr>
          <w:rFonts w:ascii="Comic Sans MS" w:hAnsi="Comic Sans MS"/>
        </w:rPr>
      </w:pPr>
      <w:r w:rsidRPr="00C8556E">
        <w:t xml:space="preserve">      </w:t>
      </w:r>
      <w:r w:rsidR="00C8556E" w:rsidRPr="00C8556E">
        <w:t xml:space="preserve">                                                                                                                                                                                              </w:t>
      </w:r>
      <w:r w:rsidR="00C8556E" w:rsidRPr="006B2C2B">
        <w:rPr>
          <w:rFonts w:ascii="Comic Sans MS" w:hAnsi="Comic Sans MS"/>
        </w:rPr>
        <w:t>(Cg)</w:t>
      </w:r>
      <w:r w:rsidRPr="006B2C2B">
        <w:rPr>
          <w:rFonts w:ascii="Comic Sans MS" w:hAnsi="Comic Sans MS"/>
        </w:rPr>
        <w:t xml:space="preserve">                                        </w:t>
      </w:r>
    </w:p>
    <w:p w:rsidR="0025642E" w:rsidRPr="006B2C2B" w:rsidRDefault="009B3A0E" w:rsidP="0025642E">
      <w:pPr>
        <w:rPr>
          <w:rFonts w:ascii="Comic Sans MS" w:hAnsi="Comic Sans MS"/>
        </w:rPr>
      </w:pPr>
      <w:r w:rsidRPr="009B3A0E">
        <w:rPr>
          <w:noProof/>
          <w:lang w:eastAsia="fr-FR"/>
        </w:rPr>
        <w:pict>
          <v:shape id="_x0000_s1057" type="#_x0000_t32" style="position:absolute;margin-left:419.4pt;margin-top:7.4pt;width:44.25pt;height:0;z-index:251681792" o:connectortype="straight">
            <v:stroke endarrow="block"/>
          </v:shape>
        </w:pict>
      </w:r>
      <w:r w:rsidR="00C8556E" w:rsidRPr="006B2C2B">
        <w:t xml:space="preserve">                                                                                                                                                                                            </w:t>
      </w:r>
      <w:r w:rsidR="00C8556E" w:rsidRPr="006B2C2B">
        <w:rPr>
          <w:rFonts w:ascii="Comic Sans MS" w:hAnsi="Comic Sans MS"/>
        </w:rPr>
        <w:t>(Cf)</w:t>
      </w:r>
    </w:p>
    <w:p w:rsidR="0025642E" w:rsidRPr="006B2C2B" w:rsidRDefault="0025642E" w:rsidP="0025642E"/>
    <w:p w:rsidR="0025642E" w:rsidRDefault="00F4227D">
      <w:pPr>
        <w:rPr>
          <w:rFonts w:ascii="Comic Sans MS" w:hAnsi="Comic Sans MS"/>
          <w:b/>
          <w:bCs/>
        </w:rPr>
      </w:pPr>
      <w:r>
        <w:t xml:space="preserve">  </w:t>
      </w:r>
      <w:r>
        <w:rPr>
          <w:rFonts w:ascii="Comic Sans MS" w:hAnsi="Comic Sans MS"/>
          <w:b/>
          <w:bCs/>
        </w:rPr>
        <w:t>2/ compléter le tableau suivant</w:t>
      </w:r>
    </w:p>
    <w:tbl>
      <w:tblPr>
        <w:tblStyle w:val="Grilledutableau"/>
        <w:tblW w:w="0" w:type="auto"/>
        <w:tblInd w:w="534" w:type="dxa"/>
        <w:tblLook w:val="04A0"/>
      </w:tblPr>
      <w:tblGrid>
        <w:gridCol w:w="2166"/>
        <w:gridCol w:w="2700"/>
        <w:gridCol w:w="2700"/>
        <w:gridCol w:w="2073"/>
      </w:tblGrid>
      <w:tr w:rsidR="0064355F" w:rsidTr="0064355F">
        <w:tc>
          <w:tcPr>
            <w:tcW w:w="2166" w:type="dxa"/>
          </w:tcPr>
          <w:p w:rsidR="0064355F" w:rsidRDefault="009B3A0E">
            <w:pPr>
              <w:rPr>
                <w:rFonts w:ascii="Comic Sans MS" w:hAnsi="Comic Sans MS"/>
                <w:b/>
                <w:bCs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2700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Arg(z)</w:t>
            </w:r>
          </w:p>
        </w:tc>
        <w:tc>
          <w:tcPr>
            <w:tcW w:w="2700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Ré(z)</w:t>
            </w:r>
          </w:p>
        </w:tc>
        <w:tc>
          <w:tcPr>
            <w:tcW w:w="2073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Im(z)</w:t>
            </w:r>
          </w:p>
        </w:tc>
      </w:tr>
      <w:tr w:rsidR="0064355F" w:rsidTr="0064355F">
        <w:tc>
          <w:tcPr>
            <w:tcW w:w="2166" w:type="dxa"/>
          </w:tcPr>
          <w:p w:rsidR="0064355F" w:rsidRDefault="009B3A0E">
            <w:pPr>
              <w:rPr>
                <w:rFonts w:ascii="Comic Sans MS" w:hAnsi="Comic Sans MS"/>
                <w:b/>
                <w:bCs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700" w:type="dxa"/>
          </w:tcPr>
          <w:p w:rsidR="0064355F" w:rsidRDefault="009B3A0E">
            <w:pPr>
              <w:rPr>
                <w:rFonts w:ascii="Comic Sans MS" w:hAnsi="Comic Sans MS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700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………………………</w:t>
            </w:r>
          </w:p>
        </w:tc>
        <w:tc>
          <w:tcPr>
            <w:tcW w:w="2073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……………………..</w:t>
            </w:r>
          </w:p>
        </w:tc>
      </w:tr>
      <w:tr w:rsidR="0064355F" w:rsidTr="0064355F">
        <w:tc>
          <w:tcPr>
            <w:tcW w:w="2166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……………………….</w:t>
            </w:r>
          </w:p>
        </w:tc>
        <w:tc>
          <w:tcPr>
            <w:tcW w:w="2700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………………………………</w:t>
            </w:r>
          </w:p>
        </w:tc>
        <w:tc>
          <w:tcPr>
            <w:tcW w:w="2700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073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3</w:t>
            </w:r>
          </w:p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64355F" w:rsidTr="0064355F">
        <w:tc>
          <w:tcPr>
            <w:tcW w:w="2166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……………………</w:t>
            </w:r>
          </w:p>
        </w:tc>
        <w:tc>
          <w:tcPr>
            <w:tcW w:w="2700" w:type="dxa"/>
          </w:tcPr>
          <w:p w:rsidR="0064355F" w:rsidRDefault="009B3A0E">
            <w:pPr>
              <w:rPr>
                <w:rFonts w:ascii="Comic Sans MS" w:hAnsi="Comic Sans MS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700" w:type="dxa"/>
          </w:tcPr>
          <w:p w:rsidR="0064355F" w:rsidRDefault="0064355F" w:rsidP="0064355F">
            <w:pPr>
              <w:rPr>
                <w:rFonts w:ascii="Comic Sans MS" w:hAnsi="Comic Sans MS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073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…………………</w:t>
            </w:r>
          </w:p>
        </w:tc>
      </w:tr>
      <w:tr w:rsidR="0064355F" w:rsidTr="0064355F">
        <w:tc>
          <w:tcPr>
            <w:tcW w:w="2166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……………………….</w:t>
            </w:r>
          </w:p>
        </w:tc>
        <w:tc>
          <w:tcPr>
            <w:tcW w:w="2700" w:type="dxa"/>
          </w:tcPr>
          <w:p w:rsidR="0064355F" w:rsidRPr="0064355F" w:rsidRDefault="0064355F">
            <w:pPr>
              <w:rPr>
                <w:rFonts w:ascii="Comic Sans MS" w:hAnsi="Comic Sans MS"/>
                <w:b/>
                <w:bCs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700" w:type="dxa"/>
          </w:tcPr>
          <w:p w:rsidR="0064355F" w:rsidRDefault="0064355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………………….</w:t>
            </w:r>
          </w:p>
        </w:tc>
        <w:tc>
          <w:tcPr>
            <w:tcW w:w="2073" w:type="dxa"/>
          </w:tcPr>
          <w:p w:rsidR="0064355F" w:rsidRDefault="0064355F" w:rsidP="0064355F">
            <w:pPr>
              <w:rPr>
                <w:rFonts w:ascii="Comic Sans MS" w:hAnsi="Comic Sans MS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</w:tc>
      </w:tr>
    </w:tbl>
    <w:p w:rsidR="00F4227D" w:rsidRDefault="00F4227D">
      <w:pPr>
        <w:rPr>
          <w:rFonts w:ascii="Comic Sans MS" w:hAnsi="Comic Sans MS"/>
          <w:b/>
          <w:bCs/>
        </w:rPr>
      </w:pPr>
    </w:p>
    <w:p w:rsidR="004751BB" w:rsidRDefault="004751BB">
      <w:pPr>
        <w:rPr>
          <w:rFonts w:ascii="Comic Sans MS" w:hAnsi="Comic Sans MS"/>
          <w:b/>
          <w:bCs/>
        </w:rPr>
      </w:pPr>
    </w:p>
    <w:p w:rsidR="004751BB" w:rsidRDefault="004751BB">
      <w:pPr>
        <w:rPr>
          <w:rFonts w:ascii="Comic Sans MS" w:hAnsi="Comic Sans MS"/>
          <w:b/>
          <w:bCs/>
        </w:rPr>
      </w:pPr>
    </w:p>
    <w:p w:rsidR="0053333A" w:rsidRDefault="008078F3" w:rsidP="009817D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 xml:space="preserve">    </w:t>
      </w:r>
    </w:p>
    <w:p w:rsidR="004751BB" w:rsidRDefault="0053333A" w:rsidP="009817D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="009B3A0E" w:rsidRPr="009B3A0E">
        <w:rPr>
          <w:rFonts w:ascii="Comic Sans MS" w:hAnsi="Comic Sans MS"/>
          <w:b/>
          <w:bCs/>
        </w:rPr>
        <w:pict>
          <v:shape id="_x0000_i1027" type="#_x0000_t136" style="width:94.5pt;height:30pt">
            <v:shadow on="t" opacity="52429f"/>
            <v:textpath style="font-family:&quot;Arial Black&quot;;font-size:14pt;font-style:italic;v-text-kern:t" trim="t" fitpath="t" string="Exercice 2"/>
          </v:shape>
        </w:pict>
      </w:r>
      <w:r w:rsidR="004751BB">
        <w:rPr>
          <w:rFonts w:ascii="Comic Sans MS" w:hAnsi="Comic Sans MS"/>
          <w:b/>
          <w:bCs/>
        </w:rPr>
        <w:t xml:space="preserve"> </w:t>
      </w:r>
      <w:r w:rsidR="006E55FE">
        <w:rPr>
          <w:rFonts w:ascii="Comic Sans MS" w:hAnsi="Comic Sans MS"/>
        </w:rPr>
        <w:t xml:space="preserve"> (6</w:t>
      </w:r>
      <w:r w:rsidR="004751BB">
        <w:rPr>
          <w:rFonts w:ascii="Comic Sans MS" w:hAnsi="Comic Sans MS"/>
        </w:rPr>
        <w:t>pts)</w:t>
      </w:r>
    </w:p>
    <w:p w:rsidR="004751BB" w:rsidRDefault="004751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Le plan complexe est muni d’un repère orthonormé direct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i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u</m:t>
                </m:r>
              </m:e>
            </m:acc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>
        <w:rPr>
          <w:rFonts w:ascii="Comic Sans MS" w:hAnsi="Comic Sans MS"/>
        </w:rPr>
        <w:t xml:space="preserve"> d’unité graphique 2cm.</w:t>
      </w:r>
    </w:p>
    <w:p w:rsidR="004751BB" w:rsidRDefault="004751BB" w:rsidP="004751BB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  Soit les points A,B et C d’affixe respective  </w:t>
      </w:r>
      <m:oMath>
        <m:r>
          <m:rPr>
            <m:sty m:val="bi"/>
          </m:rPr>
          <w:rPr>
            <w:rFonts w:ascii="Cambria Math" w:hAnsi="Cambria Math"/>
          </w:rPr>
          <m:t>a=-1+i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</m:rad>
      </m:oMath>
      <w:r w:rsidRPr="004751BB">
        <w:rPr>
          <w:rFonts w:ascii="Comic Sans MS" w:eastAsiaTheme="minorEastAsia" w:hAnsi="Comic Sans MS"/>
          <w:b/>
          <w:bCs/>
        </w:rPr>
        <w:t> ; b</w:t>
      </w:r>
      <m:oMath>
        <m:r>
          <m:rPr>
            <m:sty m:val="bi"/>
          </m:rPr>
          <w:rPr>
            <w:rFonts w:ascii="Cambria Math" w:hAnsi="Cambria Math"/>
          </w:rPr>
          <m:t>=-1-i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</m:rad>
      </m:oMath>
      <w:r w:rsidRPr="004751BB">
        <w:rPr>
          <w:rFonts w:ascii="Comic Sans MS" w:eastAsiaTheme="minorEastAsia" w:hAnsi="Comic Sans MS"/>
          <w:b/>
          <w:bCs/>
        </w:rPr>
        <w:t xml:space="preserve">  et c = 2</w:t>
      </w:r>
      <w:r>
        <w:rPr>
          <w:rFonts w:ascii="Comic Sans MS" w:eastAsiaTheme="minorEastAsia" w:hAnsi="Comic Sans MS"/>
          <w:b/>
          <w:bCs/>
        </w:rPr>
        <w:t xml:space="preserve">  </w:t>
      </w:r>
    </w:p>
    <w:p w:rsidR="004751BB" w:rsidRDefault="004751BB" w:rsidP="004751BB">
      <w:pPr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          1/   a- Déterminer le module et l’argument de </w:t>
      </w:r>
      <w:r w:rsidRPr="004751BB">
        <w:rPr>
          <w:rFonts w:ascii="Comic Sans MS" w:eastAsiaTheme="minorEastAsia" w:hAnsi="Comic Sans MS"/>
          <w:b/>
          <w:bCs/>
        </w:rPr>
        <w:t>a, b</w:t>
      </w:r>
      <w:r>
        <w:rPr>
          <w:rFonts w:ascii="Comic Sans MS" w:eastAsiaTheme="minorEastAsia" w:hAnsi="Comic Sans MS"/>
        </w:rPr>
        <w:t xml:space="preserve"> et </w:t>
      </w:r>
      <w:r w:rsidRPr="004751BB">
        <w:rPr>
          <w:rFonts w:ascii="Comic Sans MS" w:eastAsiaTheme="minorEastAsia" w:hAnsi="Comic Sans MS"/>
          <w:b/>
          <w:bCs/>
        </w:rPr>
        <w:t>c</w:t>
      </w:r>
      <w:r>
        <w:rPr>
          <w:rFonts w:ascii="Comic Sans MS" w:eastAsiaTheme="minorEastAsia" w:hAnsi="Comic Sans MS"/>
          <w:b/>
          <w:bCs/>
        </w:rPr>
        <w:t xml:space="preserve"> </w:t>
      </w:r>
    </w:p>
    <w:p w:rsidR="004751BB" w:rsidRDefault="004751BB" w:rsidP="004751BB">
      <w:pPr>
        <w:tabs>
          <w:tab w:val="left" w:pos="10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b- placer les points A, B et C</w:t>
      </w:r>
    </w:p>
    <w:p w:rsidR="002E15CD" w:rsidRDefault="004751BB" w:rsidP="004751BB">
      <w:pPr>
        <w:tabs>
          <w:tab w:val="left" w:pos="106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2/ </w:t>
      </w:r>
      <w:r w:rsidR="002E15CD">
        <w:rPr>
          <w:rFonts w:ascii="Comic Sans MS" w:hAnsi="Comic Sans MS"/>
        </w:rPr>
        <w:t xml:space="preserve"> a- Ecrire 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b-c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a-c</m:t>
            </m:r>
          </m:den>
        </m:f>
      </m:oMath>
      <w:r>
        <w:rPr>
          <w:rFonts w:ascii="Comic Sans MS" w:hAnsi="Comic Sans MS"/>
        </w:rPr>
        <w:t xml:space="preserve"> </w:t>
      </w:r>
      <w:r w:rsidR="002E15CD">
        <w:rPr>
          <w:rFonts w:ascii="Comic Sans MS" w:hAnsi="Comic Sans MS"/>
        </w:rPr>
        <w:t xml:space="preserve"> sous forme algébrique et exponentielle.</w:t>
      </w:r>
    </w:p>
    <w:p w:rsidR="002E15CD" w:rsidRDefault="002E15CD" w:rsidP="002E15CD">
      <w:pPr>
        <w:tabs>
          <w:tab w:val="left" w:pos="10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b- Montrer que le triangle ABC est équilatéral de centre O.</w:t>
      </w:r>
    </w:p>
    <w:p w:rsidR="002E15CD" w:rsidRDefault="002E15CD" w:rsidP="002E15CD">
      <w:pPr>
        <w:tabs>
          <w:tab w:val="left" w:pos="10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c- En déduire que les points A, B et C sont situés sur un cercle </w:t>
      </w:r>
      <w:r w:rsidRPr="00835F07">
        <w:rPr>
          <w:rFonts w:ascii="Comic Sans MS" w:hAnsi="Comic Sans MS"/>
          <w:b/>
          <w:bCs/>
          <w:sz w:val="24"/>
          <w:szCs w:val="24"/>
        </w:rPr>
        <w:t>(C</w:t>
      </w:r>
      <w:r w:rsidRPr="00835F07">
        <w:rPr>
          <w:rFonts w:ascii="Comic Sans MS" w:hAnsi="Comic Sans MS"/>
          <w:b/>
          <w:bCs/>
          <w:sz w:val="24"/>
          <w:szCs w:val="24"/>
          <w:vertAlign w:val="subscript"/>
        </w:rPr>
        <w:t>1</w:t>
      </w:r>
      <w:r w:rsidRPr="00835F07">
        <w:rPr>
          <w:rFonts w:ascii="Comic Sans MS" w:hAnsi="Comic Sans MS"/>
          <w:b/>
          <w:bCs/>
          <w:sz w:val="24"/>
          <w:szCs w:val="24"/>
        </w:rPr>
        <w:t>)</w:t>
      </w:r>
      <w:r w:rsidRPr="00835F0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</w:rPr>
        <w:t>qu’on précisera.</w:t>
      </w:r>
    </w:p>
    <w:p w:rsidR="004751BB" w:rsidRDefault="002E15CD" w:rsidP="002E15CD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3/ Montrer que l’ensemble </w:t>
      </w:r>
      <w:r w:rsidRPr="00835F07">
        <w:rPr>
          <w:rFonts w:ascii="Comic Sans MS" w:hAnsi="Comic Sans MS"/>
          <w:b/>
          <w:bCs/>
          <w:sz w:val="24"/>
          <w:szCs w:val="24"/>
        </w:rPr>
        <w:t>(C</w:t>
      </w:r>
      <w:r w:rsidRPr="00835F07">
        <w:rPr>
          <w:rFonts w:ascii="Comic Sans MS" w:hAnsi="Comic Sans MS"/>
          <w:b/>
          <w:bCs/>
          <w:sz w:val="24"/>
          <w:szCs w:val="24"/>
          <w:vertAlign w:val="subscript"/>
        </w:rPr>
        <w:t>2</w:t>
      </w:r>
      <w:r w:rsidRPr="002E15CD">
        <w:rPr>
          <w:rFonts w:ascii="Comic Sans MS" w:hAnsi="Comic Sans MS"/>
          <w:b/>
          <w:bCs/>
        </w:rPr>
        <w:t>)</w:t>
      </w:r>
      <w:r>
        <w:rPr>
          <w:rFonts w:ascii="Comic Sans MS" w:hAnsi="Comic Sans MS"/>
        </w:rPr>
        <w:t xml:space="preserve"> suivant est un cercle qu’on notera </w:t>
      </w:r>
      <w:r w:rsidRPr="00835F07">
        <w:rPr>
          <w:rFonts w:ascii="Comic Sans MS" w:hAnsi="Comic Sans MS"/>
          <w:b/>
          <w:bCs/>
        </w:rPr>
        <w:t xml:space="preserve">I </w:t>
      </w:r>
      <w:r>
        <w:rPr>
          <w:rFonts w:ascii="Comic Sans MS" w:hAnsi="Comic Sans MS"/>
        </w:rPr>
        <w:t xml:space="preserve">son centre et </w:t>
      </w:r>
      <w:r w:rsidRPr="00835F07">
        <w:rPr>
          <w:rFonts w:ascii="Comic Sans MS" w:hAnsi="Comic Sans MS"/>
          <w:b/>
          <w:bCs/>
        </w:rPr>
        <w:t xml:space="preserve">r </w:t>
      </w:r>
      <w:r>
        <w:rPr>
          <w:rFonts w:ascii="Comic Sans MS" w:hAnsi="Comic Sans MS"/>
        </w:rPr>
        <w:t>son rayon.</w:t>
      </w:r>
    </w:p>
    <w:p w:rsidR="002E15CD" w:rsidRDefault="002E15CD" w:rsidP="00835F07">
      <w:pPr>
        <w:ind w:firstLine="708"/>
        <w:rPr>
          <w:rFonts w:ascii="Comic Sans MS" w:eastAsiaTheme="minorEastAsia" w:hAnsi="Comic Sans MS"/>
          <w:iCs/>
        </w:rPr>
      </w:pPr>
      <w:r>
        <w:rPr>
          <w:rFonts w:ascii="Comic Sans MS" w:hAnsi="Comic Sans MS"/>
        </w:rPr>
        <w:t xml:space="preserve">  </w:t>
      </w:r>
      <w:r w:rsidRPr="00835F07">
        <w:rPr>
          <w:rFonts w:ascii="Comic Sans MS" w:hAnsi="Comic Sans MS"/>
          <w:b/>
          <w:bCs/>
          <w:sz w:val="24"/>
          <w:szCs w:val="24"/>
        </w:rPr>
        <w:t>(C</w:t>
      </w:r>
      <w:r w:rsidRPr="00835F07">
        <w:rPr>
          <w:rFonts w:ascii="Comic Sans MS" w:hAnsi="Comic Sans MS"/>
          <w:b/>
          <w:bCs/>
          <w:sz w:val="24"/>
          <w:szCs w:val="24"/>
          <w:vertAlign w:val="subscript"/>
        </w:rPr>
        <w:t>2</w:t>
      </w:r>
      <w:r w:rsidRPr="00835F07">
        <w:rPr>
          <w:rFonts w:ascii="Comic Sans MS" w:hAnsi="Comic Sans MS"/>
          <w:b/>
          <w:bCs/>
          <w:sz w:val="24"/>
          <w:szCs w:val="24"/>
        </w:rPr>
        <w:t xml:space="preserve">) </w:t>
      </w:r>
      <w:r>
        <w:rPr>
          <w:rFonts w:ascii="Comic Sans MS" w:hAnsi="Comic Sans MS"/>
          <w:b/>
          <w:bCs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M</m:t>
            </m:r>
            <m:d>
              <m:d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</m:d>
            <m:r>
              <m:rPr>
                <m:scr m:val="double-struck"/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∈P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tel que 2</m:t>
            </m:r>
            <m:d>
              <m:d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z+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bar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</m:ba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+z</m:t>
            </m:r>
            <m:bar>
              <m:barPr>
                <m:pos m:val="top"/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</m:ba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=0 </m:t>
            </m:r>
          </m:e>
        </m:d>
      </m:oMath>
      <w:r w:rsidR="00835F07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    </w:t>
      </w:r>
    </w:p>
    <w:p w:rsidR="00835F07" w:rsidRDefault="00835F07" w:rsidP="00835F07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4/  a-  montrer que le point I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∈</m:t>
        </m:r>
      </m:oMath>
      <w:r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</w:t>
      </w:r>
      <w:r w:rsidRPr="002E15CD">
        <w:rPr>
          <w:rFonts w:ascii="Comic Sans MS" w:hAnsi="Comic Sans MS"/>
          <w:b/>
          <w:bCs/>
        </w:rPr>
        <w:t>(C</w:t>
      </w:r>
      <w:r w:rsidRPr="002E15CD">
        <w:rPr>
          <w:rFonts w:ascii="Comic Sans MS" w:hAnsi="Comic Sans MS"/>
          <w:b/>
          <w:bCs/>
          <w:vertAlign w:val="subscript"/>
        </w:rPr>
        <w:t>1</w:t>
      </w:r>
      <w:r w:rsidRPr="002E15CD">
        <w:rPr>
          <w:rFonts w:ascii="Comic Sans MS" w:hAnsi="Comic Sans MS"/>
          <w:b/>
          <w:bCs/>
        </w:rPr>
        <w:t>)</w:t>
      </w:r>
      <w:r>
        <w:rPr>
          <w:rFonts w:ascii="Comic Sans MS" w:hAnsi="Comic Sans MS"/>
          <w:b/>
          <w:bCs/>
        </w:rPr>
        <w:t xml:space="preserve"> </w:t>
      </w:r>
    </w:p>
    <w:p w:rsidR="009F6812" w:rsidRDefault="00835F07" w:rsidP="00835F07">
      <w:pPr>
        <w:tabs>
          <w:tab w:val="left" w:pos="12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b- Construire dans le même repère </w:t>
      </w:r>
      <w:r w:rsidRPr="00835F07">
        <w:rPr>
          <w:rFonts w:ascii="Comic Sans MS" w:hAnsi="Comic Sans MS"/>
          <w:b/>
          <w:bCs/>
          <w:sz w:val="24"/>
          <w:szCs w:val="24"/>
        </w:rPr>
        <w:t>(C</w:t>
      </w:r>
      <w:r w:rsidRPr="00835F07">
        <w:rPr>
          <w:rFonts w:ascii="Comic Sans MS" w:hAnsi="Comic Sans MS"/>
          <w:b/>
          <w:bCs/>
          <w:sz w:val="24"/>
          <w:szCs w:val="24"/>
          <w:vertAlign w:val="subscript"/>
        </w:rPr>
        <w:t>1</w:t>
      </w:r>
      <w:r w:rsidRPr="00835F07">
        <w:rPr>
          <w:rFonts w:ascii="Comic Sans MS" w:hAnsi="Comic Sans MS"/>
          <w:b/>
          <w:bCs/>
          <w:sz w:val="24"/>
          <w:szCs w:val="24"/>
        </w:rPr>
        <w:t>)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et</w:t>
      </w:r>
      <w:r w:rsidRPr="00835F07">
        <w:rPr>
          <w:rFonts w:ascii="Comic Sans MS" w:hAnsi="Comic Sans MS"/>
          <w:b/>
          <w:bCs/>
          <w:sz w:val="24"/>
          <w:szCs w:val="24"/>
        </w:rPr>
        <w:t>(C</w:t>
      </w:r>
      <w:r w:rsidRPr="00835F07">
        <w:rPr>
          <w:rFonts w:ascii="Comic Sans MS" w:hAnsi="Comic Sans MS"/>
          <w:b/>
          <w:bCs/>
          <w:sz w:val="24"/>
          <w:szCs w:val="24"/>
          <w:vertAlign w:val="subscript"/>
        </w:rPr>
        <w:t>2</w:t>
      </w:r>
      <w:r w:rsidRPr="002E15CD">
        <w:rPr>
          <w:rFonts w:ascii="Comic Sans MS" w:hAnsi="Comic Sans MS"/>
          <w:b/>
          <w:bCs/>
        </w:rPr>
        <w:t>)</w:t>
      </w:r>
      <w:r>
        <w:rPr>
          <w:rFonts w:ascii="Comic Sans MS" w:hAnsi="Comic Sans MS"/>
          <w:b/>
          <w:bCs/>
        </w:rPr>
        <w:t xml:space="preserve"> .</w:t>
      </w:r>
    </w:p>
    <w:p w:rsidR="0053333A" w:rsidRDefault="003C269F" w:rsidP="009817D5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p w:rsidR="009F6812" w:rsidRPr="003C269F" w:rsidRDefault="008078F3" w:rsidP="009817D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9B3A0E" w:rsidRPr="009B3A0E">
        <w:rPr>
          <w:rFonts w:ascii="Comic Sans MS" w:hAnsi="Comic Sans MS"/>
          <w:sz w:val="24"/>
          <w:szCs w:val="24"/>
        </w:rPr>
        <w:pict>
          <v:shape id="_x0000_i1028" type="#_x0000_t136" style="width:80.25pt;height:22.5pt">
            <v:shadow on="t" opacity="52429f"/>
            <v:textpath style="font-family:&quot;Arial Black&quot;;font-size:12pt;font-style:italic;v-text-kern:t" trim="t" fitpath="t" string="Exercice3"/>
          </v:shape>
        </w:pict>
      </w:r>
      <w:r w:rsidR="003C269F">
        <w:rPr>
          <w:rFonts w:ascii="Comic Sans MS" w:hAnsi="Comic Sans MS"/>
          <w:sz w:val="32"/>
          <w:szCs w:val="32"/>
        </w:rPr>
        <w:t xml:space="preserve"> : </w:t>
      </w:r>
      <w:r w:rsidR="003C269F" w:rsidRPr="003C269F">
        <w:rPr>
          <w:rFonts w:ascii="Comic Sans MS" w:hAnsi="Comic Sans MS"/>
        </w:rPr>
        <w:t>(</w:t>
      </w:r>
      <w:r w:rsidR="006E55FE">
        <w:rPr>
          <w:rFonts w:ascii="Comic Sans MS" w:hAnsi="Comic Sans MS"/>
        </w:rPr>
        <w:t>5</w:t>
      </w:r>
      <w:r w:rsidR="009F6812" w:rsidRPr="003C269F">
        <w:rPr>
          <w:rFonts w:ascii="Comic Sans MS" w:hAnsi="Comic Sans MS"/>
        </w:rPr>
        <w:t>pts)</w:t>
      </w:r>
    </w:p>
    <w:p w:rsidR="003C269F" w:rsidRDefault="003C269F" w:rsidP="009F681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9F6812" w:rsidRPr="003C269F">
        <w:rPr>
          <w:rFonts w:ascii="Comic Sans MS" w:hAnsi="Comic Sans MS"/>
        </w:rPr>
        <w:t xml:space="preserve"> Pour tout nombre complexe z, on définit :</w:t>
      </w:r>
    </w:p>
    <w:p w:rsidR="009F6812" w:rsidRDefault="009F6812" w:rsidP="009F6812">
      <w:pPr>
        <w:spacing w:after="0" w:line="240" w:lineRule="auto"/>
        <w:rPr>
          <w:rFonts w:ascii="Comic Sans MS" w:hAnsi="Comic Sans MS"/>
        </w:rPr>
      </w:pPr>
      <w:r w:rsidRPr="003C269F">
        <w:rPr>
          <w:rFonts w:ascii="Comic Sans MS" w:hAnsi="Comic Sans MS"/>
        </w:rPr>
        <w:br/>
        <w:t xml:space="preserve">      P(z) 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EQ \s \don1(=)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 xml:space="preserve"> z </w:t>
      </w:r>
      <w:r w:rsidRPr="003C269F">
        <w:rPr>
          <w:rFonts w:ascii="Comic Sans MS" w:hAnsi="Comic Sans MS"/>
          <w:vertAlign w:val="superscript"/>
        </w:rPr>
        <w:t>3</w:t>
      </w:r>
      <w:r w:rsidRPr="003C269F">
        <w:rPr>
          <w:rFonts w:ascii="Comic Sans MS" w:hAnsi="Comic Sans MS"/>
        </w:rPr>
        <w:t xml:space="preserve"> 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SYMBOL 43 \f "Symbol"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 xml:space="preserve"> 2(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 xml:space="preserve"> EQ \R(2 ) 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 xml:space="preserve">– 1) z </w:t>
      </w:r>
      <w:r w:rsidRPr="003C269F">
        <w:rPr>
          <w:rFonts w:ascii="Comic Sans MS" w:hAnsi="Comic Sans MS"/>
          <w:vertAlign w:val="superscript"/>
        </w:rPr>
        <w:t>2</w:t>
      </w:r>
      <w:r w:rsidRPr="003C269F">
        <w:rPr>
          <w:rFonts w:ascii="Comic Sans MS" w:hAnsi="Comic Sans MS"/>
        </w:rPr>
        <w:t xml:space="preserve"> 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SYMBOL 43 \f "Symbol"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 xml:space="preserve"> 4(1 –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 xml:space="preserve"> EQ \R(2 ) 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>) z – 8.</w:t>
      </w:r>
    </w:p>
    <w:p w:rsidR="003C269F" w:rsidRPr="003C269F" w:rsidRDefault="003C269F" w:rsidP="009F6812">
      <w:pPr>
        <w:spacing w:after="0" w:line="240" w:lineRule="auto"/>
        <w:rPr>
          <w:rFonts w:ascii="Comic Sans MS" w:hAnsi="Comic Sans MS"/>
        </w:rPr>
      </w:pPr>
    </w:p>
    <w:p w:rsidR="009F6812" w:rsidRPr="003C269F" w:rsidRDefault="009F6812" w:rsidP="009F6812">
      <w:pPr>
        <w:spacing w:after="0" w:line="240" w:lineRule="auto"/>
        <w:rPr>
          <w:rFonts w:ascii="Comic Sans MS" w:hAnsi="Comic Sans MS"/>
        </w:rPr>
      </w:pPr>
      <w:r w:rsidRPr="003C269F">
        <w:rPr>
          <w:rFonts w:ascii="Comic Sans MS" w:hAnsi="Comic Sans MS"/>
        </w:rPr>
        <w:t xml:space="preserve">  </w:t>
      </w:r>
      <w:r w:rsidR="008078F3">
        <w:rPr>
          <w:rFonts w:ascii="Comic Sans MS" w:hAnsi="Comic Sans MS"/>
        </w:rPr>
        <w:t xml:space="preserve">   </w:t>
      </w:r>
      <w:r w:rsidRPr="003C269F">
        <w:rPr>
          <w:rFonts w:ascii="Comic Sans MS" w:hAnsi="Comic Sans MS"/>
        </w:rPr>
        <w:t xml:space="preserve">1) Vérifier que P(2) 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EQ \s \don1(=)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 xml:space="preserve"> 0. En déduire une factorisation de P(z).</w:t>
      </w:r>
    </w:p>
    <w:p w:rsidR="009F6812" w:rsidRPr="003C269F" w:rsidRDefault="009F6812" w:rsidP="009F6812">
      <w:pPr>
        <w:spacing w:after="0" w:line="240" w:lineRule="auto"/>
        <w:rPr>
          <w:rFonts w:ascii="Comic Sans MS" w:hAnsi="Comic Sans MS"/>
        </w:rPr>
      </w:pPr>
      <w:r w:rsidRPr="003C269F">
        <w:rPr>
          <w:rFonts w:ascii="Comic Sans MS" w:hAnsi="Comic Sans MS"/>
        </w:rPr>
        <w:t xml:space="preserve"> </w:t>
      </w:r>
      <w:r w:rsidR="008078F3">
        <w:rPr>
          <w:rFonts w:ascii="Comic Sans MS" w:hAnsi="Comic Sans MS"/>
        </w:rPr>
        <w:t xml:space="preserve">  </w:t>
      </w:r>
      <w:r w:rsidR="003C269F">
        <w:rPr>
          <w:rFonts w:ascii="Comic Sans MS" w:hAnsi="Comic Sans MS"/>
        </w:rPr>
        <w:t xml:space="preserve"> </w:t>
      </w:r>
      <w:r w:rsidRPr="003C269F">
        <w:rPr>
          <w:rFonts w:ascii="Comic Sans MS" w:hAnsi="Comic Sans MS"/>
        </w:rPr>
        <w:t>2) Résoudre dans</w:t>
      </w:r>
      <m:oMath>
        <m:r>
          <w:rPr>
            <w:rFonts w:ascii="Cambria Math" w:hAnsi="Cambria Math"/>
          </w:rPr>
          <m:t xml:space="preserve"> </m:t>
        </m:r>
        <m:r>
          <m:rPr>
            <m:scr m:val="double-struck"/>
            <m:sty m:val="p"/>
          </m:rPr>
          <w:rPr>
            <w:rFonts w:ascii="Comic Sans MS" w:hAnsi="Cambria Math"/>
            <w:sz w:val="28"/>
            <w:szCs w:val="28"/>
          </w:rPr>
          <m:t>C</m:t>
        </m:r>
      </m:oMath>
      <w:r w:rsidRPr="003C269F">
        <w:rPr>
          <w:rFonts w:ascii="Comic Sans MS" w:hAnsi="Comic Sans MS"/>
        </w:rPr>
        <w:t xml:space="preserve"> l’équation P(z) 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EQ \s \don1(=)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 xml:space="preserve"> 0. On appelle </w:t>
      </w:r>
      <w:r w:rsidRPr="008078F3">
        <w:rPr>
          <w:rFonts w:ascii="Comic Sans MS" w:hAnsi="Comic Sans MS"/>
          <w:b/>
          <w:bCs/>
        </w:rPr>
        <w:t xml:space="preserve">z </w:t>
      </w:r>
      <w:r w:rsidRPr="008078F3">
        <w:rPr>
          <w:rFonts w:ascii="Comic Sans MS" w:hAnsi="Comic Sans MS"/>
          <w:b/>
          <w:bCs/>
          <w:vertAlign w:val="subscript"/>
        </w:rPr>
        <w:t>1</w:t>
      </w:r>
      <w:r w:rsidRPr="003C269F">
        <w:rPr>
          <w:rFonts w:ascii="Comic Sans MS" w:hAnsi="Comic Sans MS"/>
        </w:rPr>
        <w:t xml:space="preserve"> et </w:t>
      </w:r>
      <w:r w:rsidRPr="008078F3">
        <w:rPr>
          <w:rFonts w:ascii="Comic Sans MS" w:hAnsi="Comic Sans MS"/>
          <w:b/>
          <w:bCs/>
        </w:rPr>
        <w:t xml:space="preserve">z </w:t>
      </w:r>
      <w:r w:rsidRPr="008078F3">
        <w:rPr>
          <w:rFonts w:ascii="Comic Sans MS" w:hAnsi="Comic Sans MS"/>
          <w:b/>
          <w:bCs/>
          <w:vertAlign w:val="subscript"/>
        </w:rPr>
        <w:t>2</w:t>
      </w:r>
      <w:r w:rsidRPr="003C269F">
        <w:rPr>
          <w:rFonts w:ascii="Comic Sans MS" w:hAnsi="Comic Sans MS"/>
        </w:rPr>
        <w:t xml:space="preserve">  les solutions autres que 2. </w:t>
      </w:r>
    </w:p>
    <w:p w:rsidR="009F6812" w:rsidRPr="003C269F" w:rsidRDefault="003C269F" w:rsidP="009F681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8078F3">
        <w:rPr>
          <w:rFonts w:ascii="Comic Sans MS" w:hAnsi="Comic Sans MS"/>
        </w:rPr>
        <w:t xml:space="preserve">  </w:t>
      </w:r>
      <w:r w:rsidR="009F6812" w:rsidRPr="003C269F">
        <w:rPr>
          <w:rFonts w:ascii="Comic Sans MS" w:hAnsi="Comic Sans MS"/>
        </w:rPr>
        <w:t xml:space="preserve">Vérifier que  </w:t>
      </w:r>
      <w:r w:rsidR="009F6812" w:rsidRPr="008078F3">
        <w:rPr>
          <w:rFonts w:ascii="Comic Sans MS" w:hAnsi="Comic Sans MS"/>
          <w:b/>
          <w:bCs/>
        </w:rPr>
        <w:t xml:space="preserve">z </w:t>
      </w:r>
      <w:r w:rsidR="009F6812" w:rsidRPr="008078F3">
        <w:rPr>
          <w:rFonts w:ascii="Comic Sans MS" w:hAnsi="Comic Sans MS"/>
          <w:b/>
          <w:bCs/>
          <w:vertAlign w:val="subscript"/>
        </w:rPr>
        <w:t>1</w:t>
      </w:r>
      <w:r w:rsidR="009F6812" w:rsidRPr="008078F3">
        <w:rPr>
          <w:rFonts w:ascii="Comic Sans MS" w:hAnsi="Comic Sans MS"/>
          <w:b/>
          <w:bCs/>
        </w:rPr>
        <w:t xml:space="preserve"> 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>SYMBOL 43 \f "Symbol"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F6812" w:rsidRPr="008078F3">
        <w:rPr>
          <w:rFonts w:ascii="Comic Sans MS" w:hAnsi="Comic Sans MS"/>
          <w:b/>
          <w:bCs/>
        </w:rPr>
        <w:t xml:space="preserve"> z </w:t>
      </w:r>
      <w:r w:rsidR="009F6812" w:rsidRPr="008078F3">
        <w:rPr>
          <w:rFonts w:ascii="Comic Sans MS" w:hAnsi="Comic Sans MS"/>
          <w:b/>
          <w:bCs/>
          <w:vertAlign w:val="subscript"/>
        </w:rPr>
        <w:t>2</w:t>
      </w:r>
      <w:r w:rsidR="009F6812" w:rsidRPr="008078F3">
        <w:rPr>
          <w:rFonts w:ascii="Comic Sans MS" w:hAnsi="Comic Sans MS"/>
          <w:b/>
          <w:bCs/>
        </w:rPr>
        <w:t xml:space="preserve"> 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>EQ \s \don1(=)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F6812" w:rsidRPr="008078F3">
        <w:rPr>
          <w:rFonts w:ascii="Comic Sans MS" w:hAnsi="Comic Sans MS"/>
          <w:b/>
          <w:bCs/>
        </w:rPr>
        <w:t xml:space="preserve"> – 2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 xml:space="preserve"> EQ \R(2 )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F6812" w:rsidRPr="003C269F">
        <w:rPr>
          <w:rFonts w:ascii="Comic Sans MS" w:hAnsi="Comic Sans MS"/>
        </w:rPr>
        <w:t xml:space="preserve">. Donner </w:t>
      </w:r>
      <w:r w:rsidR="009F6812" w:rsidRPr="008078F3">
        <w:rPr>
          <w:rFonts w:ascii="Comic Sans MS" w:hAnsi="Comic Sans MS"/>
          <w:b/>
          <w:bCs/>
        </w:rPr>
        <w:t xml:space="preserve">z </w:t>
      </w:r>
      <w:r w:rsidR="009F6812" w:rsidRPr="008078F3">
        <w:rPr>
          <w:rFonts w:ascii="Comic Sans MS" w:hAnsi="Comic Sans MS"/>
          <w:b/>
          <w:bCs/>
          <w:vertAlign w:val="subscript"/>
        </w:rPr>
        <w:t>1</w:t>
      </w:r>
      <w:r w:rsidR="009F6812" w:rsidRPr="003C269F">
        <w:rPr>
          <w:rFonts w:ascii="Comic Sans MS" w:hAnsi="Comic Sans MS"/>
        </w:rPr>
        <w:t xml:space="preserve"> et </w:t>
      </w:r>
      <w:r w:rsidR="009F6812" w:rsidRPr="008078F3">
        <w:rPr>
          <w:rFonts w:ascii="Comic Sans MS" w:hAnsi="Comic Sans MS"/>
          <w:b/>
          <w:bCs/>
        </w:rPr>
        <w:t xml:space="preserve">z </w:t>
      </w:r>
      <w:r w:rsidR="009F6812" w:rsidRPr="008078F3">
        <w:rPr>
          <w:rFonts w:ascii="Comic Sans MS" w:hAnsi="Comic Sans MS"/>
          <w:b/>
          <w:bCs/>
          <w:vertAlign w:val="subscript"/>
        </w:rPr>
        <w:t>2</w:t>
      </w:r>
      <w:r w:rsidR="009F6812" w:rsidRPr="003C269F">
        <w:rPr>
          <w:rFonts w:ascii="Comic Sans MS" w:hAnsi="Comic Sans MS"/>
        </w:rPr>
        <w:t xml:space="preserve"> sous forme trigonométrique.</w:t>
      </w:r>
    </w:p>
    <w:p w:rsidR="009817D5" w:rsidRDefault="009F6812" w:rsidP="009817D5">
      <w:pPr>
        <w:tabs>
          <w:tab w:val="left" w:pos="284"/>
        </w:tabs>
        <w:spacing w:after="0" w:line="240" w:lineRule="auto"/>
        <w:rPr>
          <w:rFonts w:ascii="Comic Sans MS" w:hAnsi="Comic Sans MS"/>
        </w:rPr>
      </w:pPr>
      <w:r w:rsidRPr="003C269F">
        <w:rPr>
          <w:rFonts w:ascii="Comic Sans MS" w:hAnsi="Comic Sans MS"/>
        </w:rPr>
        <w:t xml:space="preserve"> </w:t>
      </w:r>
      <w:r w:rsidR="003C269F">
        <w:rPr>
          <w:rFonts w:ascii="Comic Sans MS" w:hAnsi="Comic Sans MS"/>
        </w:rPr>
        <w:t xml:space="preserve"> </w:t>
      </w:r>
      <w:r w:rsidR="008078F3">
        <w:rPr>
          <w:rFonts w:ascii="Comic Sans MS" w:hAnsi="Comic Sans MS"/>
        </w:rPr>
        <w:t xml:space="preserve">  </w:t>
      </w:r>
      <w:r w:rsidRPr="003C269F">
        <w:rPr>
          <w:rFonts w:ascii="Comic Sans MS" w:hAnsi="Comic Sans MS"/>
        </w:rPr>
        <w:t>3)</w:t>
      </w:r>
      <w:r w:rsidRPr="003C269F">
        <w:rPr>
          <w:rFonts w:ascii="Comic Sans MS" w:hAnsi="Comic Sans MS"/>
        </w:rPr>
        <w:tab/>
      </w:r>
      <w:r w:rsidR="008078F3">
        <w:rPr>
          <w:rFonts w:ascii="Comic Sans MS" w:hAnsi="Comic Sans MS"/>
        </w:rPr>
        <w:t xml:space="preserve">   </w:t>
      </w:r>
      <w:r w:rsidRPr="003C269F">
        <w:rPr>
          <w:rFonts w:ascii="Comic Sans MS" w:hAnsi="Comic Sans MS"/>
        </w:rPr>
        <w:t>a) Dans le plan muni d’un repère orthonormé direct (O;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EQ \o(\s\up6(</w:instrTex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SYMBOL 174 \f "Symbol"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instrText xml:space="preserve">);u) 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>,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EQ \o(\s\up6(</w:instrTex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SYMBOL 174 \f "Symbol"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instrText xml:space="preserve">);v) </w:instrText>
      </w:r>
      <w:r w:rsidR="009B3A0E" w:rsidRPr="003C269F">
        <w:rPr>
          <w:rFonts w:ascii="Comic Sans MS" w:hAnsi="Comic Sans MS"/>
        </w:rPr>
        <w:fldChar w:fldCharType="end"/>
      </w:r>
      <w:r w:rsidR="009817D5">
        <w:rPr>
          <w:rFonts w:ascii="Comic Sans MS" w:hAnsi="Comic Sans MS"/>
        </w:rPr>
        <w:t>),</w:t>
      </w:r>
      <w:r w:rsidRPr="003C269F">
        <w:rPr>
          <w:rFonts w:ascii="Comic Sans MS" w:hAnsi="Comic Sans MS"/>
        </w:rPr>
        <w:t xml:space="preserve"> les points </w:t>
      </w:r>
      <w:r w:rsidRPr="008078F3">
        <w:rPr>
          <w:rFonts w:ascii="Comic Sans MS" w:hAnsi="Comic Sans MS"/>
          <w:b/>
          <w:bCs/>
        </w:rPr>
        <w:t>A, B</w:t>
      </w:r>
      <w:r w:rsidRPr="003C269F">
        <w:rPr>
          <w:rFonts w:ascii="Comic Sans MS" w:hAnsi="Comic Sans MS"/>
        </w:rPr>
        <w:t xml:space="preserve"> et </w:t>
      </w:r>
      <w:r w:rsidRPr="008078F3">
        <w:rPr>
          <w:rFonts w:ascii="Comic Sans MS" w:hAnsi="Comic Sans MS"/>
          <w:b/>
          <w:bCs/>
        </w:rPr>
        <w:t>C</w:t>
      </w:r>
      <w:r w:rsidRPr="003C269F">
        <w:rPr>
          <w:rFonts w:ascii="Comic Sans MS" w:hAnsi="Comic Sans MS"/>
        </w:rPr>
        <w:t xml:space="preserve"> d’affixes </w:t>
      </w:r>
    </w:p>
    <w:p w:rsidR="009817D5" w:rsidRDefault="009817D5" w:rsidP="009817D5">
      <w:pPr>
        <w:tabs>
          <w:tab w:val="left" w:pos="284"/>
        </w:tabs>
        <w:spacing w:after="0" w:line="240" w:lineRule="auto"/>
        <w:rPr>
          <w:rFonts w:ascii="Comic Sans MS" w:hAnsi="Comic Sans MS"/>
        </w:rPr>
      </w:pPr>
    </w:p>
    <w:p w:rsidR="008078F3" w:rsidRPr="003C269F" w:rsidRDefault="009817D5" w:rsidP="009817D5">
      <w:pPr>
        <w:tabs>
          <w:tab w:val="left" w:pos="284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</w:t>
      </w:r>
      <w:r w:rsidR="009F6812" w:rsidRPr="003C269F">
        <w:rPr>
          <w:rFonts w:ascii="Comic Sans MS" w:hAnsi="Comic Sans MS"/>
        </w:rPr>
        <w:t xml:space="preserve">respectives </w:t>
      </w:r>
      <w:r w:rsidR="009F6812" w:rsidRPr="008078F3">
        <w:rPr>
          <w:rFonts w:ascii="Comic Sans MS" w:hAnsi="Comic Sans MS"/>
          <w:b/>
          <w:bCs/>
        </w:rPr>
        <w:t>2, –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 xml:space="preserve"> EQ \R(2 )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>SYMBOL 43 \f "Symbol"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F6812" w:rsidRPr="008078F3">
        <w:rPr>
          <w:rFonts w:ascii="Comic Sans MS" w:hAnsi="Comic Sans MS"/>
          <w:b/>
          <w:bCs/>
        </w:rPr>
        <w:t xml:space="preserve"> i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 xml:space="preserve"> EQ \R(2 )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F6812" w:rsidRPr="003C269F">
        <w:rPr>
          <w:rFonts w:ascii="Comic Sans MS" w:hAnsi="Comic Sans MS"/>
        </w:rPr>
        <w:t xml:space="preserve"> et </w:t>
      </w:r>
      <w:r w:rsidR="009F6812" w:rsidRPr="008078F3">
        <w:rPr>
          <w:rFonts w:ascii="Comic Sans MS" w:hAnsi="Comic Sans MS"/>
          <w:b/>
          <w:bCs/>
        </w:rPr>
        <w:t>–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 xml:space="preserve"> EQ \R(2 )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F6812" w:rsidRPr="008078F3">
        <w:rPr>
          <w:rFonts w:ascii="Comic Sans MS" w:hAnsi="Comic Sans MS"/>
          <w:b/>
          <w:bCs/>
        </w:rPr>
        <w:t>– i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9F6812" w:rsidRPr="008078F3">
        <w:rPr>
          <w:rFonts w:ascii="Comic Sans MS" w:hAnsi="Comic Sans MS"/>
          <w:b/>
          <w:bCs/>
        </w:rPr>
        <w:instrText xml:space="preserve"> EQ \R(2 )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F6812" w:rsidRPr="003C269F">
        <w:rPr>
          <w:rFonts w:ascii="Comic Sans MS" w:hAnsi="Comic Sans MS"/>
        </w:rPr>
        <w:t xml:space="preserve">, et </w:t>
      </w:r>
      <w:r w:rsidR="009F6812" w:rsidRPr="008078F3">
        <w:rPr>
          <w:rFonts w:ascii="Comic Sans MS" w:hAnsi="Comic Sans MS"/>
          <w:b/>
          <w:bCs/>
        </w:rPr>
        <w:t>I</w:t>
      </w:r>
      <w:r w:rsidR="009F6812" w:rsidRPr="003C269F">
        <w:rPr>
          <w:rFonts w:ascii="Comic Sans MS" w:hAnsi="Comic Sans MS"/>
        </w:rPr>
        <w:t xml:space="preserve"> le milieu de </w:t>
      </w:r>
      <w:r w:rsidR="009F6812" w:rsidRPr="008078F3">
        <w:rPr>
          <w:rFonts w:ascii="Comic Sans MS" w:hAnsi="Comic Sans MS"/>
          <w:b/>
          <w:bCs/>
        </w:rPr>
        <w:t>[AB].</w:t>
      </w:r>
    </w:p>
    <w:p w:rsidR="009F6812" w:rsidRDefault="009F6812" w:rsidP="009F6812">
      <w:pPr>
        <w:tabs>
          <w:tab w:val="left" w:pos="284"/>
        </w:tabs>
        <w:spacing w:after="0" w:line="240" w:lineRule="auto"/>
        <w:rPr>
          <w:rFonts w:ascii="Comic Sans MS" w:hAnsi="Comic Sans MS"/>
        </w:rPr>
      </w:pPr>
      <w:r w:rsidRPr="003C269F">
        <w:rPr>
          <w:rFonts w:ascii="Comic Sans MS" w:hAnsi="Comic Sans MS"/>
        </w:rPr>
        <w:t xml:space="preserve">   </w:t>
      </w:r>
      <w:r w:rsidR="008078F3">
        <w:rPr>
          <w:rFonts w:ascii="Comic Sans MS" w:hAnsi="Comic Sans MS"/>
        </w:rPr>
        <w:t xml:space="preserve">       </w:t>
      </w:r>
      <w:r w:rsidR="009817D5">
        <w:rPr>
          <w:rFonts w:ascii="Comic Sans MS" w:hAnsi="Comic Sans MS"/>
        </w:rPr>
        <w:t xml:space="preserve">  </w:t>
      </w:r>
      <w:r w:rsidR="008078F3">
        <w:rPr>
          <w:rFonts w:ascii="Comic Sans MS" w:hAnsi="Comic Sans MS"/>
        </w:rPr>
        <w:t xml:space="preserve"> </w:t>
      </w:r>
      <w:r w:rsidRPr="003C269F">
        <w:rPr>
          <w:rFonts w:ascii="Comic Sans MS" w:hAnsi="Comic Sans MS"/>
        </w:rPr>
        <w:t xml:space="preserve"> b) Démontrer que le triangle </w:t>
      </w:r>
      <w:r w:rsidRPr="008078F3">
        <w:rPr>
          <w:rFonts w:ascii="Comic Sans MS" w:hAnsi="Comic Sans MS"/>
          <w:b/>
          <w:bCs/>
        </w:rPr>
        <w:t>OAB</w:t>
      </w:r>
      <w:r w:rsidRPr="003C269F">
        <w:rPr>
          <w:rFonts w:ascii="Comic Sans MS" w:hAnsi="Comic Sans MS"/>
        </w:rPr>
        <w:t xml:space="preserve"> est isocèle. En déduire une mesure de l’angle ( 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EQ \o(\s\up7(</w:instrTex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SYMBOL 174 \f "Symbol"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instrText>);u)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>,</w:t>
      </w:r>
      <w:r w:rsidR="009B3A0E" w:rsidRPr="003C269F">
        <w:rPr>
          <w:rFonts w:ascii="Comic Sans MS" w:hAnsi="Comic Sans MS"/>
        </w:rPr>
        <w:fldChar w:fldCharType="begin"/>
      </w:r>
      <w:r w:rsidRPr="003C269F">
        <w:rPr>
          <w:rFonts w:ascii="Comic Sans MS" w:hAnsi="Comic Sans MS"/>
        </w:rPr>
        <w:instrText>EQ \o(\s\up10(</w:instrText>
      </w:r>
      <w:r w:rsidRPr="003C269F">
        <w:rPr>
          <w:rFonts w:ascii="Comic Sans MS" w:hAnsi="Comic Sans MS"/>
        </w:rPr>
        <w:sym w:font="Symbol" w:char="F0AE"/>
      </w:r>
      <w:r w:rsidRPr="003C269F">
        <w:rPr>
          <w:rFonts w:ascii="Comic Sans MS" w:hAnsi="Comic Sans MS"/>
        </w:rPr>
        <w:instrText>);OI)</w:instrText>
      </w:r>
      <w:r w:rsidR="009B3A0E" w:rsidRPr="003C269F">
        <w:rPr>
          <w:rFonts w:ascii="Comic Sans MS" w:hAnsi="Comic Sans MS"/>
        </w:rPr>
        <w:fldChar w:fldCharType="end"/>
      </w:r>
      <w:r w:rsidRPr="003C269F">
        <w:rPr>
          <w:rFonts w:ascii="Comic Sans MS" w:hAnsi="Comic Sans MS"/>
        </w:rPr>
        <w:t xml:space="preserve"> ).</w:t>
      </w:r>
    </w:p>
    <w:p w:rsidR="009C59E5" w:rsidRDefault="009C59E5" w:rsidP="004E5A66">
      <w:pPr>
        <w:spacing w:after="0" w:line="240" w:lineRule="auto"/>
        <w:rPr>
          <w:rFonts w:ascii="Comic Sans MS" w:hAnsi="Comic Sans MS"/>
        </w:rPr>
      </w:pPr>
    </w:p>
    <w:p w:rsidR="006E55FE" w:rsidRDefault="006E55FE" w:rsidP="004E5A66">
      <w:pPr>
        <w:spacing w:after="0" w:line="240" w:lineRule="auto"/>
        <w:rPr>
          <w:rFonts w:ascii="Comic Sans MS" w:hAnsi="Comic Sans MS"/>
        </w:rPr>
      </w:pPr>
    </w:p>
    <w:p w:rsidR="006E55FE" w:rsidRDefault="006E55FE" w:rsidP="004E5A66">
      <w:pPr>
        <w:spacing w:after="0" w:line="240" w:lineRule="auto"/>
        <w:rPr>
          <w:rFonts w:ascii="Comic Sans MS" w:hAnsi="Comic Sans MS"/>
        </w:rPr>
      </w:pPr>
    </w:p>
    <w:p w:rsidR="006E55FE" w:rsidRDefault="006E55FE" w:rsidP="004E5A66">
      <w:pPr>
        <w:spacing w:after="0" w:line="240" w:lineRule="auto"/>
        <w:rPr>
          <w:rFonts w:ascii="Comic Sans MS" w:hAnsi="Comic Sans MS"/>
        </w:rPr>
      </w:pPr>
    </w:p>
    <w:p w:rsidR="006E55FE" w:rsidRDefault="006E55FE" w:rsidP="004E5A66">
      <w:pPr>
        <w:spacing w:after="0" w:line="240" w:lineRule="auto"/>
        <w:rPr>
          <w:rFonts w:ascii="Comic Sans MS" w:hAnsi="Comic Sans MS"/>
        </w:rPr>
      </w:pPr>
    </w:p>
    <w:p w:rsidR="006E55FE" w:rsidRDefault="006E55FE" w:rsidP="004E5A66">
      <w:pPr>
        <w:spacing w:after="0" w:line="240" w:lineRule="auto"/>
        <w:rPr>
          <w:rFonts w:ascii="Cambria Math" w:hAnsi="Cambria Math"/>
          <w:sz w:val="28"/>
          <w:szCs w:val="28"/>
          <w:u w:val="single"/>
        </w:rPr>
      </w:pPr>
    </w:p>
    <w:p w:rsidR="009817D5" w:rsidRDefault="008078F3" w:rsidP="008078F3">
      <w:pPr>
        <w:spacing w:after="0" w:line="240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</w:t>
      </w:r>
      <w:r w:rsidR="009C59E5">
        <w:rPr>
          <w:rFonts w:ascii="Cambria Math" w:hAnsi="Cambria Math"/>
          <w:sz w:val="28"/>
          <w:szCs w:val="28"/>
        </w:rPr>
        <w:t xml:space="preserve"> </w:t>
      </w:r>
    </w:p>
    <w:p w:rsidR="004E5A66" w:rsidRPr="009C59E5" w:rsidRDefault="009817D5" w:rsidP="009817D5">
      <w:pPr>
        <w:spacing w:after="0" w:line="240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</w:t>
      </w:r>
      <w:r w:rsidR="009C59E5">
        <w:rPr>
          <w:rFonts w:ascii="Cambria Math" w:hAnsi="Cambria Math"/>
          <w:sz w:val="28"/>
          <w:szCs w:val="28"/>
        </w:rPr>
        <w:t xml:space="preserve"> </w:t>
      </w:r>
      <w:r w:rsidR="009B3A0E" w:rsidRPr="009B3A0E">
        <w:rPr>
          <w:rFonts w:ascii="Cambria Math" w:hAnsi="Cambria Math"/>
          <w:sz w:val="28"/>
          <w:szCs w:val="28"/>
        </w:rPr>
        <w:pict>
          <v:shape id="_x0000_i1029" type="#_x0000_t136" style="width:117.75pt;height:26.25pt">
            <v:shadow on="t" opacity="52429f"/>
            <v:textpath style="font-family:&quot;Arial Black&quot;;font-size:12pt;font-style:italic;v-text-kern:t" trim="t" fitpath="t" string="Exercice 4"/>
          </v:shape>
        </w:pict>
      </w:r>
      <w:r w:rsidR="004E5A66" w:rsidRPr="009C59E5">
        <w:rPr>
          <w:rFonts w:ascii="Cambria Math" w:hAnsi="Cambria Math"/>
          <w:sz w:val="28"/>
          <w:szCs w:val="28"/>
        </w:rPr>
        <w:t xml:space="preserve"> : ( </w:t>
      </w:r>
      <w:r w:rsidR="006E55FE">
        <w:rPr>
          <w:rFonts w:ascii="Cambria Math" w:hAnsi="Cambria Math"/>
          <w:sz w:val="28"/>
          <w:szCs w:val="28"/>
        </w:rPr>
        <w:t>5</w:t>
      </w:r>
      <w:r w:rsidR="004E5A66" w:rsidRPr="009C59E5">
        <w:rPr>
          <w:rFonts w:ascii="Cambria Math" w:hAnsi="Cambria Math"/>
          <w:sz w:val="28"/>
          <w:szCs w:val="28"/>
        </w:rPr>
        <w:t xml:space="preserve">points) </w:t>
      </w:r>
    </w:p>
    <w:p w:rsidR="008078F3" w:rsidRDefault="008078F3" w:rsidP="004E5A6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:rsidR="008078F3" w:rsidRDefault="008078F3" w:rsidP="004E5A6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4E5A66" w:rsidRPr="009C59E5">
        <w:rPr>
          <w:rFonts w:ascii="Comic Sans MS" w:hAnsi="Comic Sans MS"/>
        </w:rPr>
        <w:t xml:space="preserve">Soit f la fonction définie sur ] – </w:t>
      </w:r>
      <w:r w:rsidR="009B3A0E" w:rsidRPr="009C59E5">
        <w:rPr>
          <w:rFonts w:ascii="Comic Sans MS" w:hAnsi="Comic Sans MS"/>
        </w:rPr>
        <w:fldChar w:fldCharType="begin"/>
      </w:r>
      <w:r w:rsidR="004E5A66" w:rsidRPr="009C59E5">
        <w:rPr>
          <w:rFonts w:ascii="Comic Sans MS" w:hAnsi="Comic Sans MS"/>
        </w:rPr>
        <w:instrText>SYMBOL 165 \f "Symbol"</w:instrText>
      </w:r>
      <w:r w:rsidR="009B3A0E" w:rsidRPr="009C59E5">
        <w:rPr>
          <w:rFonts w:ascii="Comic Sans MS" w:hAnsi="Comic Sans MS"/>
        </w:rPr>
        <w:fldChar w:fldCharType="end"/>
      </w:r>
      <w:r w:rsidR="004E5A66" w:rsidRPr="009C59E5">
        <w:rPr>
          <w:rFonts w:ascii="Comic Sans MS" w:hAnsi="Comic Sans MS"/>
        </w:rPr>
        <w:t xml:space="preserve"> ; 2 ] par </w:t>
      </w:r>
      <w:r w:rsidR="004E5A66" w:rsidRPr="008078F3">
        <w:rPr>
          <w:rFonts w:ascii="Comic Sans MS" w:hAnsi="Comic Sans MS"/>
          <w:b/>
          <w:bCs/>
        </w:rPr>
        <w:t xml:space="preserve">f(x) 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4E5A66" w:rsidRPr="008078F3">
        <w:rPr>
          <w:rFonts w:ascii="Comic Sans MS" w:hAnsi="Comic Sans MS"/>
          <w:b/>
          <w:bCs/>
        </w:rPr>
        <w:instrText>EQ \s \don1(=)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4E5A66" w:rsidRPr="008078F3">
        <w:rPr>
          <w:rFonts w:ascii="Comic Sans MS" w:hAnsi="Comic Sans MS"/>
          <w:b/>
          <w:bCs/>
        </w:rPr>
        <w:t xml:space="preserve"> ( 2 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4E5A66" w:rsidRPr="008078F3">
        <w:rPr>
          <w:rFonts w:ascii="Comic Sans MS" w:hAnsi="Comic Sans MS"/>
          <w:b/>
          <w:bCs/>
        </w:rPr>
        <w:instrText>SYMBOL 43 \f "Symbol"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4E5A66" w:rsidRPr="008078F3">
        <w:rPr>
          <w:rFonts w:ascii="Comic Sans MS" w:hAnsi="Comic Sans MS"/>
          <w:b/>
          <w:bCs/>
        </w:rPr>
        <w:t xml:space="preserve"> x )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4E5A66" w:rsidRPr="008078F3">
        <w:rPr>
          <w:rFonts w:ascii="Comic Sans MS" w:hAnsi="Comic Sans MS"/>
          <w:b/>
          <w:bCs/>
        </w:rPr>
        <w:instrText xml:space="preserve"> EQ \R(2 – x 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9817D5">
        <w:rPr>
          <w:rFonts w:ascii="Comic Sans MS" w:hAnsi="Comic Sans MS"/>
        </w:rPr>
        <w:t>et</w:t>
      </w:r>
      <w:r w:rsidR="004E5A66" w:rsidRPr="009C59E5">
        <w:rPr>
          <w:rFonts w:ascii="Comic Sans MS" w:hAnsi="Comic Sans MS"/>
        </w:rPr>
        <w:t xml:space="preserve"> </w:t>
      </w:r>
      <w:r w:rsidR="009817D5">
        <w:rPr>
          <w:rFonts w:ascii="Comic Sans MS" w:hAnsi="Comic Sans MS"/>
        </w:rPr>
        <w:t>(</w:t>
      </w:r>
      <w:r w:rsidR="004E5A66" w:rsidRPr="009C59E5">
        <w:rPr>
          <w:rFonts w:ascii="Comic Sans MS" w:hAnsi="Comic Sans MS"/>
          <w:sz w:val="24"/>
          <w:szCs w:val="24"/>
        </w:rPr>
        <w:t>C</w:t>
      </w:r>
      <w:r w:rsidR="009817D5">
        <w:rPr>
          <w:rFonts w:ascii="Comic Sans MS" w:hAnsi="Comic Sans MS"/>
          <w:sz w:val="24"/>
          <w:szCs w:val="24"/>
        </w:rPr>
        <w:t>)</w:t>
      </w:r>
      <w:r w:rsidR="004E5A66" w:rsidRPr="009C59E5">
        <w:rPr>
          <w:rFonts w:ascii="Comic Sans MS" w:hAnsi="Comic Sans MS"/>
        </w:rPr>
        <w:t xml:space="preserve">  sa courbe représentative </w:t>
      </w:r>
    </w:p>
    <w:p w:rsidR="004E5A66" w:rsidRPr="009C59E5" w:rsidRDefault="008078F3" w:rsidP="004E5A6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4E5A66" w:rsidRPr="009C59E5">
        <w:rPr>
          <w:rFonts w:ascii="Comic Sans MS" w:hAnsi="Comic Sans MS"/>
        </w:rPr>
        <w:t>dans un repère orthonormé (</w:t>
      </w:r>
      <w:r w:rsidRPr="008078F3">
        <w:rPr>
          <w:rFonts w:ascii="Comic Sans MS" w:hAnsi="Comic Sans MS"/>
          <w:b/>
          <w:bCs/>
        </w:rPr>
        <w:t>O,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4E5A66" w:rsidRPr="008078F3">
        <w:rPr>
          <w:rFonts w:ascii="Comic Sans MS" w:hAnsi="Comic Sans MS"/>
          <w:b/>
          <w:bCs/>
        </w:rPr>
        <w:instrText>EQ \o(\s\up6(</w:instrTex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4E5A66" w:rsidRPr="008078F3">
        <w:rPr>
          <w:rFonts w:ascii="Comic Sans MS" w:hAnsi="Comic Sans MS"/>
          <w:b/>
          <w:bCs/>
        </w:rPr>
        <w:instrText>SYMBOL 174 \f "Symbol"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4E5A66" w:rsidRPr="008078F3">
        <w:rPr>
          <w:rFonts w:ascii="Comic Sans MS" w:hAnsi="Comic Sans MS"/>
          <w:b/>
          <w:bCs/>
        </w:rPr>
        <w:instrText xml:space="preserve">);i)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4E5A66" w:rsidRPr="008078F3">
        <w:rPr>
          <w:rFonts w:ascii="Comic Sans MS" w:hAnsi="Comic Sans MS"/>
          <w:b/>
          <w:bCs/>
        </w:rPr>
        <w:t>,</w: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4E5A66" w:rsidRPr="008078F3">
        <w:rPr>
          <w:rFonts w:ascii="Comic Sans MS" w:hAnsi="Comic Sans MS"/>
          <w:b/>
          <w:bCs/>
        </w:rPr>
        <w:instrText>EQ \o(\s\up6(</w:instrText>
      </w:r>
      <w:r w:rsidR="009B3A0E" w:rsidRPr="008078F3">
        <w:rPr>
          <w:rFonts w:ascii="Comic Sans MS" w:hAnsi="Comic Sans MS"/>
          <w:b/>
          <w:bCs/>
        </w:rPr>
        <w:fldChar w:fldCharType="begin"/>
      </w:r>
      <w:r w:rsidR="004E5A66" w:rsidRPr="008078F3">
        <w:rPr>
          <w:rFonts w:ascii="Comic Sans MS" w:hAnsi="Comic Sans MS"/>
          <w:b/>
          <w:bCs/>
        </w:rPr>
        <w:instrText>SYMBOL 174 \f "Symbol"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4E5A66" w:rsidRPr="008078F3">
        <w:rPr>
          <w:rFonts w:ascii="Comic Sans MS" w:hAnsi="Comic Sans MS"/>
          <w:b/>
          <w:bCs/>
        </w:rPr>
        <w:instrText xml:space="preserve">);j) </w:instrText>
      </w:r>
      <w:r w:rsidR="009B3A0E" w:rsidRPr="008078F3">
        <w:rPr>
          <w:rFonts w:ascii="Comic Sans MS" w:hAnsi="Comic Sans MS"/>
          <w:b/>
          <w:bCs/>
        </w:rPr>
        <w:fldChar w:fldCharType="end"/>
      </w:r>
      <w:r w:rsidR="004E5A66" w:rsidRPr="009C59E5">
        <w:rPr>
          <w:rFonts w:ascii="Comic Sans MS" w:hAnsi="Comic Sans MS"/>
        </w:rPr>
        <w:t>).</w:t>
      </w:r>
    </w:p>
    <w:p w:rsidR="009C59E5" w:rsidRDefault="009C59E5" w:rsidP="004E5A66">
      <w:pPr>
        <w:spacing w:after="0" w:line="240" w:lineRule="auto"/>
        <w:ind w:left="284"/>
        <w:rPr>
          <w:rFonts w:ascii="Comic Sans MS" w:hAnsi="Comic Sans MS"/>
        </w:rPr>
      </w:pPr>
    </w:p>
    <w:p w:rsidR="004E5A66" w:rsidRDefault="004E5A66" w:rsidP="004E5A66">
      <w:pPr>
        <w:spacing w:after="0" w:line="240" w:lineRule="auto"/>
        <w:ind w:left="284"/>
        <w:rPr>
          <w:rFonts w:ascii="Comic Sans MS" w:hAnsi="Comic Sans MS"/>
        </w:rPr>
      </w:pPr>
      <w:r w:rsidRPr="009C59E5">
        <w:rPr>
          <w:rFonts w:ascii="Comic Sans MS" w:hAnsi="Comic Sans MS"/>
        </w:rPr>
        <w:t xml:space="preserve">1) Calculer la limite de f(x) quand x tend vers </w:t>
      </w:r>
      <w:r w:rsidRPr="009817D5">
        <w:rPr>
          <w:rFonts w:ascii="Comic Sans MS" w:hAnsi="Comic Sans MS"/>
          <w:b/>
          <w:bCs/>
        </w:rPr>
        <w:t>–</w:t>
      </w:r>
      <w:r w:rsidR="009B3A0E" w:rsidRPr="009817D5">
        <w:rPr>
          <w:rFonts w:ascii="Comic Sans MS" w:hAnsi="Comic Sans MS"/>
          <w:b/>
          <w:bCs/>
        </w:rPr>
        <w:fldChar w:fldCharType="begin"/>
      </w:r>
      <w:r w:rsidRPr="009817D5">
        <w:rPr>
          <w:rFonts w:ascii="Comic Sans MS" w:hAnsi="Comic Sans MS"/>
          <w:b/>
          <w:bCs/>
        </w:rPr>
        <w:instrText>SYMBOL 165 \f "Symbol"</w:instrText>
      </w:r>
      <w:r w:rsidR="009B3A0E" w:rsidRPr="009817D5">
        <w:rPr>
          <w:rFonts w:ascii="Comic Sans MS" w:hAnsi="Comic Sans MS"/>
          <w:b/>
          <w:bCs/>
        </w:rPr>
        <w:fldChar w:fldCharType="end"/>
      </w:r>
      <w:r w:rsidRPr="009C59E5">
        <w:rPr>
          <w:rFonts w:ascii="Comic Sans MS" w:hAnsi="Comic Sans MS"/>
        </w:rPr>
        <w:t xml:space="preserve"> .</w:t>
      </w:r>
    </w:p>
    <w:p w:rsidR="009C59E5" w:rsidRPr="009C59E5" w:rsidRDefault="009C59E5" w:rsidP="004E5A66">
      <w:pPr>
        <w:spacing w:after="0" w:line="240" w:lineRule="auto"/>
        <w:ind w:left="284"/>
        <w:rPr>
          <w:rFonts w:ascii="Comic Sans MS" w:hAnsi="Comic Sans MS"/>
        </w:rPr>
      </w:pPr>
    </w:p>
    <w:p w:rsidR="004E5A66" w:rsidRDefault="004E5A66" w:rsidP="003C269F">
      <w:pPr>
        <w:spacing w:after="0" w:line="240" w:lineRule="auto"/>
        <w:ind w:left="284"/>
        <w:rPr>
          <w:rFonts w:ascii="Comic Sans MS" w:hAnsi="Comic Sans MS"/>
        </w:rPr>
      </w:pPr>
      <w:r w:rsidRPr="009C59E5">
        <w:rPr>
          <w:rFonts w:ascii="Comic Sans MS" w:hAnsi="Comic Sans MS"/>
        </w:rPr>
        <w:t xml:space="preserve">2) </w:t>
      </w:r>
      <w:r w:rsidRPr="009C59E5">
        <w:rPr>
          <w:rFonts w:ascii="Comic Sans MS" w:hAnsi="Comic Sans MS"/>
        </w:rPr>
        <w:tab/>
      </w:r>
      <w:r w:rsidR="009C59E5">
        <w:rPr>
          <w:rFonts w:ascii="Comic Sans MS" w:hAnsi="Comic Sans MS"/>
        </w:rPr>
        <w:t xml:space="preserve"> </w:t>
      </w:r>
      <w:r w:rsidRPr="009C59E5">
        <w:rPr>
          <w:rFonts w:ascii="Comic Sans MS" w:hAnsi="Comic Sans MS"/>
        </w:rPr>
        <w:t xml:space="preserve">a- Etudier </w:t>
      </w:r>
      <w:r w:rsidR="003C269F" w:rsidRPr="009C59E5">
        <w:rPr>
          <w:rFonts w:ascii="Comic Sans MS" w:hAnsi="Comic Sans MS"/>
        </w:rPr>
        <w:t>la continuité de</w:t>
      </w:r>
      <w:r w:rsidRPr="009C59E5">
        <w:rPr>
          <w:rFonts w:ascii="Comic Sans MS" w:hAnsi="Comic Sans MS"/>
        </w:rPr>
        <w:t xml:space="preserve"> f en 2.</w:t>
      </w:r>
    </w:p>
    <w:p w:rsidR="009C59E5" w:rsidRPr="009C59E5" w:rsidRDefault="009C59E5" w:rsidP="003C269F">
      <w:pPr>
        <w:spacing w:after="0" w:line="240" w:lineRule="auto"/>
        <w:ind w:left="284"/>
        <w:rPr>
          <w:rFonts w:ascii="Comic Sans MS" w:hAnsi="Comic Sans MS"/>
        </w:rPr>
      </w:pPr>
    </w:p>
    <w:p w:rsidR="004E5A66" w:rsidRDefault="003C269F" w:rsidP="004E5A66">
      <w:pPr>
        <w:spacing w:after="0" w:line="240" w:lineRule="auto"/>
        <w:ind w:left="284"/>
        <w:rPr>
          <w:rFonts w:ascii="Comic Sans MS" w:hAnsi="Comic Sans MS"/>
        </w:rPr>
      </w:pPr>
      <w:r w:rsidRPr="009C59E5">
        <w:rPr>
          <w:rFonts w:ascii="Comic Sans MS" w:hAnsi="Comic Sans MS"/>
        </w:rPr>
        <w:t xml:space="preserve">         </w:t>
      </w:r>
      <w:r w:rsidR="004E5A66" w:rsidRPr="009C59E5">
        <w:rPr>
          <w:rFonts w:ascii="Comic Sans MS" w:hAnsi="Comic Sans MS"/>
        </w:rPr>
        <w:t>b-</w:t>
      </w:r>
      <w:r w:rsidR="009C59E5">
        <w:rPr>
          <w:rFonts w:ascii="Comic Sans MS" w:hAnsi="Comic Sans MS"/>
        </w:rPr>
        <w:t xml:space="preserve"> Montrer que f est dérivable </w:t>
      </w:r>
      <w:r w:rsidR="008078F3">
        <w:rPr>
          <w:rFonts w:ascii="Comic Sans MS" w:hAnsi="Comic Sans MS"/>
        </w:rPr>
        <w:t>sur</w:t>
      </w:r>
      <w:r w:rsidR="008078F3" w:rsidRPr="009C59E5">
        <w:rPr>
          <w:rFonts w:ascii="Comic Sans MS" w:hAnsi="Comic Sans MS"/>
        </w:rPr>
        <w:t>]</w:t>
      </w:r>
      <w:r w:rsidR="004E5A66" w:rsidRPr="009C59E5">
        <w:rPr>
          <w:rFonts w:ascii="Comic Sans MS" w:hAnsi="Comic Sans MS"/>
        </w:rPr>
        <w:t xml:space="preserve"> – </w:t>
      </w:r>
      <w:r w:rsidR="009B3A0E" w:rsidRPr="009C59E5">
        <w:rPr>
          <w:rFonts w:ascii="Comic Sans MS" w:hAnsi="Comic Sans MS"/>
        </w:rPr>
        <w:fldChar w:fldCharType="begin"/>
      </w:r>
      <w:r w:rsidR="004E5A66" w:rsidRPr="009C59E5">
        <w:rPr>
          <w:rFonts w:ascii="Comic Sans MS" w:hAnsi="Comic Sans MS"/>
        </w:rPr>
        <w:instrText>SYMBOL 165 \f "Symbol"</w:instrText>
      </w:r>
      <w:r w:rsidR="009B3A0E" w:rsidRPr="009C59E5">
        <w:rPr>
          <w:rFonts w:ascii="Comic Sans MS" w:hAnsi="Comic Sans MS"/>
        </w:rPr>
        <w:fldChar w:fldCharType="end"/>
      </w:r>
      <w:r w:rsidR="004E5A66" w:rsidRPr="009C59E5">
        <w:rPr>
          <w:rFonts w:ascii="Comic Sans MS" w:hAnsi="Comic Sans MS"/>
        </w:rPr>
        <w:t xml:space="preserve"> ; 2 [ et que f ’(x) </w:t>
      </w:r>
      <w:r w:rsidR="009B3A0E" w:rsidRPr="009C59E5">
        <w:rPr>
          <w:rFonts w:ascii="Comic Sans MS" w:hAnsi="Comic Sans MS"/>
        </w:rPr>
        <w:fldChar w:fldCharType="begin"/>
      </w:r>
      <w:r w:rsidR="004E5A66" w:rsidRPr="009C59E5">
        <w:rPr>
          <w:rFonts w:ascii="Comic Sans MS" w:hAnsi="Comic Sans MS"/>
        </w:rPr>
        <w:instrText>EQ \s \don1(=)</w:instrText>
      </w:r>
      <w:r w:rsidR="009B3A0E" w:rsidRPr="009C59E5">
        <w:rPr>
          <w:rFonts w:ascii="Comic Sans MS" w:hAnsi="Comic Sans MS"/>
        </w:rPr>
        <w:fldChar w:fldCharType="end"/>
      </w:r>
      <w:r w:rsidR="004E5A66" w:rsidRPr="009C59E5">
        <w:rPr>
          <w:rFonts w:ascii="Comic Sans MS" w:hAnsi="Comic Sans MS"/>
        </w:rPr>
        <w:t xml:space="preserve">  </w:t>
      </w:r>
      <w:r w:rsidR="009B3A0E" w:rsidRPr="009C59E5">
        <w:rPr>
          <w:rFonts w:ascii="Comic Sans MS" w:hAnsi="Comic Sans MS"/>
        </w:rPr>
        <w:fldChar w:fldCharType="begin"/>
      </w:r>
      <w:r w:rsidR="004E5A66" w:rsidRPr="009C59E5">
        <w:rPr>
          <w:rFonts w:ascii="Comic Sans MS" w:hAnsi="Comic Sans MS"/>
        </w:rPr>
        <w:instrText xml:space="preserve"> EQ \s\do2(\F(– 3 x </w:instrText>
      </w:r>
      <w:r w:rsidR="009B3A0E" w:rsidRPr="009C59E5">
        <w:rPr>
          <w:rFonts w:ascii="Comic Sans MS" w:hAnsi="Comic Sans MS"/>
        </w:rPr>
        <w:fldChar w:fldCharType="begin"/>
      </w:r>
      <w:r w:rsidR="004E5A66" w:rsidRPr="009C59E5">
        <w:rPr>
          <w:rFonts w:ascii="Comic Sans MS" w:hAnsi="Comic Sans MS"/>
        </w:rPr>
        <w:instrText>SYMBOL 43 \f "Symbol"</w:instrText>
      </w:r>
      <w:r w:rsidR="009B3A0E" w:rsidRPr="009C59E5">
        <w:rPr>
          <w:rFonts w:ascii="Comic Sans MS" w:hAnsi="Comic Sans MS"/>
        </w:rPr>
        <w:fldChar w:fldCharType="end"/>
      </w:r>
      <w:r w:rsidR="004E5A66" w:rsidRPr="009C59E5">
        <w:rPr>
          <w:rFonts w:ascii="Comic Sans MS" w:hAnsi="Comic Sans MS"/>
        </w:rPr>
        <w:instrText xml:space="preserve"> 2;2</w:instrText>
      </w:r>
      <w:r w:rsidR="009B3A0E" w:rsidRPr="009C59E5">
        <w:rPr>
          <w:rFonts w:ascii="Comic Sans MS" w:hAnsi="Comic Sans MS"/>
        </w:rPr>
        <w:fldChar w:fldCharType="begin"/>
      </w:r>
      <w:r w:rsidR="004E5A66" w:rsidRPr="009C59E5">
        <w:rPr>
          <w:rFonts w:ascii="Comic Sans MS" w:hAnsi="Comic Sans MS"/>
        </w:rPr>
        <w:instrText xml:space="preserve"> EQ \R(2 – x ) </w:instrText>
      </w:r>
      <w:r w:rsidR="009B3A0E" w:rsidRPr="009C59E5">
        <w:rPr>
          <w:rFonts w:ascii="Comic Sans MS" w:hAnsi="Comic Sans MS"/>
        </w:rPr>
        <w:fldChar w:fldCharType="end"/>
      </w:r>
      <w:r w:rsidR="004E5A66" w:rsidRPr="009C59E5">
        <w:rPr>
          <w:rFonts w:ascii="Comic Sans MS" w:hAnsi="Comic Sans MS"/>
        </w:rPr>
        <w:instrText xml:space="preserve">)) </w:instrText>
      </w:r>
      <w:r w:rsidR="009B3A0E" w:rsidRPr="009C59E5">
        <w:rPr>
          <w:rFonts w:ascii="Comic Sans MS" w:hAnsi="Comic Sans MS"/>
        </w:rPr>
        <w:fldChar w:fldCharType="end"/>
      </w:r>
    </w:p>
    <w:p w:rsidR="009C59E5" w:rsidRDefault="009817D5" w:rsidP="004E5A66">
      <w:pPr>
        <w:spacing w:after="0" w:line="240" w:lineRule="auto"/>
        <w:ind w:left="284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c- Dresser le tableau de variation de f</w:t>
      </w:r>
    </w:p>
    <w:p w:rsidR="009817D5" w:rsidRPr="009C59E5" w:rsidRDefault="009817D5" w:rsidP="004E5A66">
      <w:pPr>
        <w:spacing w:after="0" w:line="240" w:lineRule="auto"/>
        <w:ind w:left="284"/>
        <w:rPr>
          <w:rFonts w:ascii="Comic Sans MS" w:hAnsi="Comic Sans MS"/>
        </w:rPr>
      </w:pPr>
    </w:p>
    <w:p w:rsidR="004E5A66" w:rsidRDefault="003C269F" w:rsidP="004E5A66">
      <w:pPr>
        <w:spacing w:after="0" w:line="240" w:lineRule="auto"/>
        <w:ind w:left="284"/>
        <w:rPr>
          <w:rFonts w:ascii="Comic Sans MS" w:hAnsi="Comic Sans MS"/>
        </w:rPr>
      </w:pPr>
      <w:r w:rsidRPr="009C59E5">
        <w:rPr>
          <w:rFonts w:ascii="Comic Sans MS" w:hAnsi="Comic Sans MS"/>
        </w:rPr>
        <w:t>3</w:t>
      </w:r>
      <w:r w:rsidR="004E5A66" w:rsidRPr="009C59E5">
        <w:rPr>
          <w:rFonts w:ascii="Comic Sans MS" w:hAnsi="Comic Sans MS"/>
        </w:rPr>
        <w:t>) Déterminer une équation de la tangente à la courbe</w:t>
      </w:r>
      <w:r w:rsidR="009817D5">
        <w:rPr>
          <w:rFonts w:ascii="Comic Sans MS" w:hAnsi="Comic Sans MS"/>
        </w:rPr>
        <w:t xml:space="preserve"> (</w:t>
      </w:r>
      <w:r w:rsidR="009817D5" w:rsidRPr="009817D5">
        <w:rPr>
          <w:rFonts w:ascii="Comic Sans MS" w:hAnsi="Comic Sans MS"/>
          <w:b/>
          <w:bCs/>
        </w:rPr>
        <w:t>C</w:t>
      </w:r>
      <w:r w:rsidR="009817D5">
        <w:rPr>
          <w:rFonts w:ascii="Comic Sans MS" w:hAnsi="Comic Sans MS"/>
        </w:rPr>
        <w:t>)</w:t>
      </w:r>
      <w:r w:rsidR="004E5A66" w:rsidRPr="009C59E5">
        <w:rPr>
          <w:rFonts w:ascii="Comic Sans MS" w:hAnsi="Comic Sans MS"/>
        </w:rPr>
        <w:t xml:space="preserve"> en son point d’abscisse </w:t>
      </w:r>
      <w:r w:rsidR="004E5A66" w:rsidRPr="00FB05E1">
        <w:rPr>
          <w:rFonts w:ascii="Comic Sans MS" w:hAnsi="Comic Sans MS"/>
          <w:b/>
          <w:bCs/>
        </w:rPr>
        <w:t>– 2.</w:t>
      </w:r>
    </w:p>
    <w:p w:rsidR="009C59E5" w:rsidRPr="009C59E5" w:rsidRDefault="009C59E5" w:rsidP="004E5A66">
      <w:pPr>
        <w:spacing w:after="0" w:line="240" w:lineRule="auto"/>
        <w:ind w:left="284"/>
        <w:rPr>
          <w:rFonts w:ascii="Comic Sans MS" w:hAnsi="Comic Sans MS"/>
        </w:rPr>
      </w:pPr>
    </w:p>
    <w:p w:rsidR="003C269F" w:rsidRPr="009C59E5" w:rsidRDefault="003C269F" w:rsidP="003C269F">
      <w:pPr>
        <w:spacing w:after="0" w:line="240" w:lineRule="auto"/>
        <w:ind w:left="284"/>
        <w:rPr>
          <w:rFonts w:ascii="Comic Sans MS" w:hAnsi="Comic Sans MS"/>
        </w:rPr>
      </w:pPr>
      <w:r w:rsidRPr="009C59E5">
        <w:rPr>
          <w:rFonts w:ascii="Comic Sans MS" w:hAnsi="Comic Sans MS"/>
        </w:rPr>
        <w:t>4</w:t>
      </w:r>
      <w:r w:rsidR="009C59E5">
        <w:rPr>
          <w:rFonts w:ascii="Comic Sans MS" w:hAnsi="Comic Sans MS"/>
        </w:rPr>
        <w:t xml:space="preserve">) </w:t>
      </w:r>
      <w:r w:rsidR="009C59E5">
        <w:rPr>
          <w:rFonts w:ascii="Comic Sans MS" w:hAnsi="Comic Sans MS"/>
        </w:rPr>
        <w:tab/>
      </w:r>
      <w:r w:rsidR="004E5A66" w:rsidRPr="009C59E5">
        <w:rPr>
          <w:rFonts w:ascii="Comic Sans MS" w:hAnsi="Comic Sans MS"/>
        </w:rPr>
        <w:t xml:space="preserve">Montrer que l’équation </w:t>
      </w:r>
      <w:r w:rsidR="004E5A66" w:rsidRPr="009817D5">
        <w:rPr>
          <w:rFonts w:ascii="Comic Sans MS" w:hAnsi="Comic Sans MS"/>
          <w:b/>
          <w:bCs/>
        </w:rPr>
        <w:t xml:space="preserve">f(x) </w:t>
      </w:r>
      <w:r w:rsidR="009B3A0E" w:rsidRPr="009817D5">
        <w:rPr>
          <w:rFonts w:ascii="Comic Sans MS" w:hAnsi="Comic Sans MS"/>
          <w:b/>
          <w:bCs/>
        </w:rPr>
        <w:fldChar w:fldCharType="begin"/>
      </w:r>
      <w:r w:rsidR="004E5A66" w:rsidRPr="009817D5">
        <w:rPr>
          <w:rFonts w:ascii="Comic Sans MS" w:hAnsi="Comic Sans MS"/>
          <w:b/>
          <w:bCs/>
        </w:rPr>
        <w:instrText>EQ \s \don1(=)</w:instrText>
      </w:r>
      <w:r w:rsidR="009B3A0E" w:rsidRPr="009817D5">
        <w:rPr>
          <w:rFonts w:ascii="Comic Sans MS" w:hAnsi="Comic Sans MS"/>
          <w:b/>
          <w:bCs/>
        </w:rPr>
        <w:fldChar w:fldCharType="end"/>
      </w:r>
      <w:r w:rsidR="004E5A66" w:rsidRPr="009817D5">
        <w:rPr>
          <w:rFonts w:ascii="Comic Sans MS" w:hAnsi="Comic Sans MS"/>
          <w:b/>
          <w:bCs/>
        </w:rPr>
        <w:t xml:space="preserve"> – 1</w:t>
      </w:r>
      <w:r w:rsidR="008078F3">
        <w:rPr>
          <w:rFonts w:ascii="Comic Sans MS" w:hAnsi="Comic Sans MS"/>
        </w:rPr>
        <w:t xml:space="preserve"> </w:t>
      </w:r>
      <w:r w:rsidR="004E5A66" w:rsidRPr="009C59E5">
        <w:rPr>
          <w:rFonts w:ascii="Comic Sans MS" w:hAnsi="Comic Sans MS"/>
        </w:rPr>
        <w:t xml:space="preserve"> admet une solution unique </w:t>
      </w:r>
      <w:r w:rsidR="009B3A0E" w:rsidRPr="008078F3">
        <w:rPr>
          <w:rFonts w:ascii="Comic Sans MS" w:hAnsi="Comic Sans MS"/>
          <w:b/>
          <w:bCs/>
          <w:sz w:val="24"/>
          <w:szCs w:val="24"/>
        </w:rPr>
        <w:fldChar w:fldCharType="begin"/>
      </w:r>
      <w:r w:rsidRPr="008078F3">
        <w:rPr>
          <w:rFonts w:ascii="Comic Sans MS" w:hAnsi="Comic Sans MS"/>
          <w:b/>
          <w:bCs/>
          <w:sz w:val="24"/>
          <w:szCs w:val="24"/>
        </w:rPr>
        <w:instrText>SYMBOL 97 \f "Symbol"</w:instrText>
      </w:r>
      <w:r w:rsidR="009B3A0E" w:rsidRPr="008078F3">
        <w:rPr>
          <w:rFonts w:ascii="Comic Sans MS" w:hAnsi="Comic Sans MS"/>
          <w:b/>
          <w:bCs/>
          <w:sz w:val="24"/>
          <w:szCs w:val="24"/>
        </w:rPr>
        <w:fldChar w:fldCharType="end"/>
      </w:r>
      <w:r w:rsidRPr="008078F3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8078F3">
        <w:rPr>
          <w:rFonts w:ascii="Comic Sans MS" w:hAnsi="Comic Sans MS"/>
          <w:b/>
          <w:bCs/>
          <w:sz w:val="24"/>
          <w:szCs w:val="24"/>
        </w:rPr>
        <w:sym w:font="Symbol" w:char="F0CE"/>
      </w:r>
      <w:r w:rsidRPr="008078F3">
        <w:rPr>
          <w:rFonts w:ascii="Comic Sans MS" w:hAnsi="Comic Sans MS"/>
          <w:b/>
          <w:bCs/>
          <w:sz w:val="24"/>
          <w:szCs w:val="24"/>
        </w:rPr>
        <w:t xml:space="preserve"> ]-</w:t>
      </w:r>
      <w:r w:rsidR="008078F3" w:rsidRPr="008078F3">
        <w:rPr>
          <w:rFonts w:ascii="Comic Sans MS" w:hAnsi="Comic Sans MS"/>
          <w:b/>
          <w:bCs/>
          <w:sz w:val="24"/>
          <w:szCs w:val="24"/>
        </w:rPr>
        <w:t>3,</w:t>
      </w:r>
      <w:r w:rsidRPr="008078F3">
        <w:rPr>
          <w:rFonts w:ascii="Comic Sans MS" w:hAnsi="Comic Sans MS"/>
          <w:b/>
          <w:bCs/>
          <w:sz w:val="24"/>
          <w:szCs w:val="24"/>
        </w:rPr>
        <w:t xml:space="preserve"> -2[</w:t>
      </w:r>
      <w:r w:rsidRPr="009C59E5">
        <w:rPr>
          <w:rFonts w:ascii="Comic Sans MS" w:hAnsi="Comic Sans MS"/>
        </w:rPr>
        <w:t>.</w:t>
      </w:r>
    </w:p>
    <w:p w:rsidR="004E5A66" w:rsidRPr="009C59E5" w:rsidRDefault="004E5A66" w:rsidP="003C269F">
      <w:pPr>
        <w:spacing w:after="0" w:line="240" w:lineRule="auto"/>
        <w:ind w:left="284"/>
        <w:rPr>
          <w:rFonts w:ascii="Comic Sans MS" w:hAnsi="Comic Sans MS"/>
        </w:rPr>
      </w:pPr>
    </w:p>
    <w:p w:rsidR="00835F07" w:rsidRDefault="00835F07" w:rsidP="009F6812">
      <w:pPr>
        <w:ind w:firstLine="708"/>
        <w:rPr>
          <w:rFonts w:ascii="Comic Sans MS" w:hAnsi="Comic Sans MS"/>
        </w:rPr>
      </w:pPr>
    </w:p>
    <w:p w:rsidR="009817D5" w:rsidRDefault="009817D5" w:rsidP="009F6812">
      <w:pPr>
        <w:ind w:firstLine="708"/>
        <w:rPr>
          <w:rFonts w:ascii="Comic Sans MS" w:hAnsi="Comic Sans MS"/>
        </w:rPr>
      </w:pPr>
    </w:p>
    <w:p w:rsidR="009817D5" w:rsidRDefault="009817D5" w:rsidP="009817D5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</w:t>
      </w:r>
    </w:p>
    <w:p w:rsidR="009817D5" w:rsidRDefault="009817D5" w:rsidP="009817D5">
      <w:pPr>
        <w:ind w:firstLine="708"/>
        <w:rPr>
          <w:rFonts w:ascii="Comic Sans MS" w:hAnsi="Comic Sans MS"/>
        </w:rPr>
      </w:pPr>
    </w:p>
    <w:p w:rsidR="009817D5" w:rsidRDefault="009817D5" w:rsidP="009817D5">
      <w:pPr>
        <w:ind w:firstLine="708"/>
        <w:rPr>
          <w:rFonts w:ascii="Comic Sans MS" w:hAnsi="Comic Sans MS"/>
        </w:rPr>
      </w:pPr>
    </w:p>
    <w:p w:rsidR="009817D5" w:rsidRPr="009F6812" w:rsidRDefault="009817D5" w:rsidP="009817D5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  <w:r w:rsidR="009B3A0E" w:rsidRPr="009B3A0E">
        <w:rPr>
          <w:rFonts w:ascii="Comic Sans MS" w:hAnsi="Comic Sans M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375pt;height:81.75pt" adj="5665" fillcolor="black">
            <v:shadow color="#868686"/>
            <v:textpath style="font-family:&quot;Impact&quot;;font-size:14pt;v-text-kern:t" trim="t" fitpath="t" xscale="f" string="Bonne chance"/>
          </v:shape>
        </w:pict>
      </w:r>
    </w:p>
    <w:sectPr w:rsidR="009817D5" w:rsidRPr="009F6812" w:rsidSect="0025642E">
      <w:footerReference w:type="default" r:id="rId6"/>
      <w:pgSz w:w="11907" w:h="16443"/>
      <w:pgMar w:top="567" w:right="680" w:bottom="680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86" w:rsidRDefault="00DA5086" w:rsidP="008B53AE">
      <w:pPr>
        <w:spacing w:after="0" w:line="240" w:lineRule="auto"/>
      </w:pPr>
      <w:r>
        <w:separator/>
      </w:r>
    </w:p>
  </w:endnote>
  <w:endnote w:type="continuationSeparator" w:id="0">
    <w:p w:rsidR="00DA5086" w:rsidRDefault="00DA5086" w:rsidP="008B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E5" w:rsidRDefault="009C59E5" w:rsidP="009C59E5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</w:t>
    </w:r>
    <w:r w:rsidRPr="009C59E5">
      <w:rPr>
        <w:rFonts w:ascii="Wide Latin" w:hAnsi="Wide Latin"/>
      </w:rPr>
      <w:t>Lycée Sombat</w:t>
    </w:r>
    <w:r>
      <w:rPr>
        <w:rFonts w:asciiTheme="majorHAnsi" w:hAnsiTheme="majorHAnsi"/>
      </w:rPr>
      <w:t xml:space="preserve">                                                                                                                          </w:t>
    </w:r>
    <w:r w:rsidRPr="009C59E5">
      <w:rPr>
        <w:rFonts w:ascii="Wide Latin" w:hAnsi="Wide Latin"/>
      </w:rPr>
      <w:t xml:space="preserve">Page </w:t>
    </w:r>
    <w:r w:rsidR="009B3A0E" w:rsidRPr="009C59E5">
      <w:rPr>
        <w:rFonts w:ascii="Wide Latin" w:hAnsi="Wide Latin"/>
      </w:rPr>
      <w:fldChar w:fldCharType="begin"/>
    </w:r>
    <w:r w:rsidRPr="009C59E5">
      <w:rPr>
        <w:rFonts w:ascii="Wide Latin" w:hAnsi="Wide Latin"/>
      </w:rPr>
      <w:instrText xml:space="preserve"> PAGE   \* MERGEFORMAT </w:instrText>
    </w:r>
    <w:r w:rsidR="009B3A0E" w:rsidRPr="009C59E5">
      <w:rPr>
        <w:rFonts w:ascii="Wide Latin" w:hAnsi="Wide Latin"/>
      </w:rPr>
      <w:fldChar w:fldCharType="separate"/>
    </w:r>
    <w:r w:rsidR="007952A7">
      <w:rPr>
        <w:rFonts w:ascii="Wide Latin" w:hAnsi="Wide Latin"/>
        <w:noProof/>
      </w:rPr>
      <w:t>1</w:t>
    </w:r>
    <w:r w:rsidR="009B3A0E" w:rsidRPr="009C59E5">
      <w:rPr>
        <w:rFonts w:ascii="Wide Latin" w:hAnsi="Wide Latin"/>
      </w:rPr>
      <w:fldChar w:fldCharType="end"/>
    </w:r>
  </w:p>
  <w:p w:rsidR="008B53AE" w:rsidRDefault="008B53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86" w:rsidRDefault="00DA5086" w:rsidP="008B53AE">
      <w:pPr>
        <w:spacing w:after="0" w:line="240" w:lineRule="auto"/>
      </w:pPr>
      <w:r>
        <w:separator/>
      </w:r>
    </w:p>
  </w:footnote>
  <w:footnote w:type="continuationSeparator" w:id="0">
    <w:p w:rsidR="00DA5086" w:rsidRDefault="00DA5086" w:rsidP="008B5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F28"/>
    <w:rsid w:val="00051AEE"/>
    <w:rsid w:val="00065FDE"/>
    <w:rsid w:val="0025642E"/>
    <w:rsid w:val="002E15CD"/>
    <w:rsid w:val="0034402C"/>
    <w:rsid w:val="003A74C9"/>
    <w:rsid w:val="003C269F"/>
    <w:rsid w:val="003E113E"/>
    <w:rsid w:val="0040175B"/>
    <w:rsid w:val="004473AD"/>
    <w:rsid w:val="004751BB"/>
    <w:rsid w:val="00477127"/>
    <w:rsid w:val="004E5A66"/>
    <w:rsid w:val="004E7CEC"/>
    <w:rsid w:val="0053333A"/>
    <w:rsid w:val="006229A4"/>
    <w:rsid w:val="0064355F"/>
    <w:rsid w:val="006B2C2B"/>
    <w:rsid w:val="006E55FE"/>
    <w:rsid w:val="007952A7"/>
    <w:rsid w:val="007E4820"/>
    <w:rsid w:val="008078F3"/>
    <w:rsid w:val="00835F07"/>
    <w:rsid w:val="008B53AE"/>
    <w:rsid w:val="00926EA2"/>
    <w:rsid w:val="009817D5"/>
    <w:rsid w:val="009B3A0E"/>
    <w:rsid w:val="009C59E5"/>
    <w:rsid w:val="009F6812"/>
    <w:rsid w:val="00A42F28"/>
    <w:rsid w:val="00AF0C83"/>
    <w:rsid w:val="00B46176"/>
    <w:rsid w:val="00C00EAB"/>
    <w:rsid w:val="00C8556E"/>
    <w:rsid w:val="00CF7896"/>
    <w:rsid w:val="00D40B7F"/>
    <w:rsid w:val="00D754DF"/>
    <w:rsid w:val="00DA5086"/>
    <w:rsid w:val="00EA257C"/>
    <w:rsid w:val="00F4227D"/>
    <w:rsid w:val="00FB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  <o:rules v:ext="edit">
        <o:r id="V:Rule4" type="arc" idref="#_x0000_s1048"/>
        <o:r id="V:Rule8" type="arc" idref="#_x0000_s1047"/>
        <o:r id="V:Rule16" type="connector" idref="#_x0000_s1027"/>
        <o:r id="V:Rule17" type="connector" idref="#_x0000_s1033"/>
        <o:r id="V:Rule18" type="connector" idref="#_x0000_s1049"/>
        <o:r id="V:Rule19" type="connector" idref="#_x0000_s1032"/>
        <o:r id="V:Rule20" type="connector" idref="#_x0000_s1055"/>
        <o:r id="V:Rule21" type="connector" idref="#_x0000_s1029"/>
        <o:r id="V:Rule22" type="connector" idref="#_x0000_s1026"/>
        <o:r id="V:Rule23" type="connector" idref="#_x0000_s1045"/>
        <o:r id="V:Rule24" type="connector" idref="#_x0000_s1057"/>
        <o:r id="V:Rule25" type="connector" idref="#_x0000_s1054"/>
        <o:r id="V:Rule26" type="connector" idref="#_x0000_s1051"/>
        <o:r id="V:Rule27" type="connector" idref="#_x0000_s1038"/>
        <o:r id="V:Rule2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556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5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3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B53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53AE"/>
  </w:style>
  <w:style w:type="paragraph" w:styleId="Pieddepage">
    <w:name w:val="footer"/>
    <w:basedOn w:val="Normal"/>
    <w:link w:val="PieddepageCar"/>
    <w:uiPriority w:val="99"/>
    <w:unhideWhenUsed/>
    <w:rsid w:val="008B53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20</cp:revision>
  <dcterms:created xsi:type="dcterms:W3CDTF">2009-11-06T20:47:00Z</dcterms:created>
  <dcterms:modified xsi:type="dcterms:W3CDTF">2009-11-09T07:41:00Z</dcterms:modified>
</cp:coreProperties>
</file>